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01" w:rsidRPr="00211001" w:rsidRDefault="00333248" w:rsidP="00211001">
      <w:pPr>
        <w:pStyle w:val="2"/>
        <w:pBdr>
          <w:bottom w:val="dotted" w:sz="4" w:space="0" w:color="6C7980"/>
        </w:pBdr>
        <w:shd w:val="clear" w:color="auto" w:fill="FFFFFF"/>
        <w:spacing w:before="311" w:beforeAutospacing="0" w:after="156" w:afterAutospacing="0"/>
        <w:rPr>
          <w:rFonts w:ascii="Tahoma" w:hAnsi="Tahoma" w:cs="Tahoma"/>
          <w:b w:val="0"/>
          <w:bCs w:val="0"/>
          <w:color w:val="000000"/>
          <w:sz w:val="31"/>
          <w:szCs w:val="31"/>
        </w:rPr>
      </w:pPr>
      <w:r w:rsidRPr="00211001">
        <w:t xml:space="preserve"> </w:t>
      </w:r>
      <w:r w:rsidR="00211001" w:rsidRPr="00211001">
        <w:rPr>
          <w:rFonts w:ascii="Tahoma" w:hAnsi="Tahoma" w:cs="Tahoma"/>
          <w:b w:val="0"/>
          <w:bCs w:val="0"/>
          <w:color w:val="000000"/>
          <w:sz w:val="31"/>
          <w:szCs w:val="31"/>
        </w:rPr>
        <w:t>Муниц</w:t>
      </w:r>
      <w:r w:rsidR="00211001">
        <w:rPr>
          <w:rFonts w:ascii="Tahoma" w:hAnsi="Tahoma" w:cs="Tahoma"/>
          <w:b w:val="0"/>
          <w:bCs w:val="0"/>
          <w:color w:val="000000"/>
          <w:sz w:val="31"/>
          <w:szCs w:val="31"/>
        </w:rPr>
        <w:t>и</w:t>
      </w:r>
      <w:r w:rsidR="00211001" w:rsidRPr="00211001">
        <w:rPr>
          <w:rFonts w:ascii="Tahoma" w:hAnsi="Tahoma" w:cs="Tahoma"/>
          <w:b w:val="0"/>
          <w:bCs w:val="0"/>
          <w:color w:val="000000"/>
          <w:sz w:val="31"/>
          <w:szCs w:val="31"/>
        </w:rPr>
        <w:t>пальный проект «Мама, папа, я — читающая семья»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91"/>
        <w:gridCol w:w="4323"/>
        <w:gridCol w:w="3241"/>
      </w:tblGrid>
      <w:tr w:rsidR="00211001" w:rsidRPr="00211001" w:rsidTr="00211001">
        <w:tc>
          <w:tcPr>
            <w:tcW w:w="1791" w:type="dxa"/>
            <w:shd w:val="clear" w:color="auto" w:fill="FFFFFF"/>
            <w:hideMark/>
          </w:tcPr>
          <w:p w:rsidR="00211001" w:rsidRPr="00211001" w:rsidRDefault="00211001" w:rsidP="00211001">
            <w:pPr>
              <w:spacing w:before="259" w:after="130" w:line="240" w:lineRule="auto"/>
              <w:outlineLvl w:val="3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21100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Основная идея проекта</w:t>
            </w:r>
          </w:p>
        </w:tc>
        <w:tc>
          <w:tcPr>
            <w:tcW w:w="4323" w:type="dxa"/>
            <w:shd w:val="clear" w:color="auto" w:fill="FFFFFF"/>
            <w:hideMark/>
          </w:tcPr>
          <w:p w:rsidR="00211001" w:rsidRPr="00211001" w:rsidRDefault="00211001" w:rsidP="00211001">
            <w:pPr>
              <w:spacing w:before="182" w:after="182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1100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Возрождение семейного чтения как инструмента воспитания человека читающего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211001" w:rsidRDefault="00211001" w:rsidP="002110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038606" cy="1367481"/>
                  <wp:effectExtent l="1905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281" cy="1368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1001" w:rsidRPr="00211001" w:rsidRDefault="00211001" w:rsidP="00211001">
            <w:pPr>
              <w:ind w:firstLine="708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11001" w:rsidRPr="00211001" w:rsidTr="00211001">
        <w:trPr>
          <w:trHeight w:val="1228"/>
        </w:trPr>
        <w:tc>
          <w:tcPr>
            <w:tcW w:w="1791" w:type="dxa"/>
            <w:shd w:val="clear" w:color="auto" w:fill="FFFFFF"/>
            <w:hideMark/>
          </w:tcPr>
          <w:p w:rsidR="00211001" w:rsidRPr="00211001" w:rsidRDefault="00211001" w:rsidP="00211001">
            <w:pPr>
              <w:spacing w:before="259" w:after="130" w:line="240" w:lineRule="auto"/>
              <w:outlineLvl w:val="3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21100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Цель проекта</w:t>
            </w:r>
          </w:p>
        </w:tc>
        <w:tc>
          <w:tcPr>
            <w:tcW w:w="4323" w:type="dxa"/>
            <w:shd w:val="clear" w:color="auto" w:fill="FFFFFF"/>
            <w:hideMark/>
          </w:tcPr>
          <w:p w:rsidR="00211001" w:rsidRPr="00211001" w:rsidRDefault="00211001" w:rsidP="00211001">
            <w:pPr>
              <w:spacing w:before="182" w:after="182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1100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Повышение родительской компетенции в вопросах детского чтения (путем возрождения семейного чтения) и повышение читательской активности детей.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11001" w:rsidRPr="00211001" w:rsidRDefault="00211001" w:rsidP="002110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211001" w:rsidRPr="00211001" w:rsidTr="00211001">
        <w:tc>
          <w:tcPr>
            <w:tcW w:w="1791" w:type="dxa"/>
            <w:shd w:val="clear" w:color="auto" w:fill="FFFFFF"/>
            <w:hideMark/>
          </w:tcPr>
          <w:p w:rsidR="00211001" w:rsidRPr="00211001" w:rsidRDefault="00211001" w:rsidP="00211001">
            <w:pPr>
              <w:spacing w:before="259" w:after="130" w:line="240" w:lineRule="auto"/>
              <w:outlineLvl w:val="3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21100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Задачи проекта</w:t>
            </w:r>
          </w:p>
        </w:tc>
        <w:tc>
          <w:tcPr>
            <w:tcW w:w="7564" w:type="dxa"/>
            <w:gridSpan w:val="2"/>
            <w:shd w:val="clear" w:color="auto" w:fill="FFFFFF"/>
            <w:hideMark/>
          </w:tcPr>
          <w:p w:rsidR="00211001" w:rsidRPr="00211001" w:rsidRDefault="00211001" w:rsidP="00211001">
            <w:pPr>
              <w:numPr>
                <w:ilvl w:val="0"/>
                <w:numId w:val="1"/>
              </w:numPr>
              <w:spacing w:before="156" w:after="0" w:line="240" w:lineRule="auto"/>
              <w:ind w:left="519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1100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Изучить читательскую ситуацию в семьях, круг детского чтения.</w:t>
            </w:r>
          </w:p>
          <w:p w:rsidR="00211001" w:rsidRPr="00211001" w:rsidRDefault="00211001" w:rsidP="00211001">
            <w:pPr>
              <w:numPr>
                <w:ilvl w:val="0"/>
                <w:numId w:val="1"/>
              </w:numPr>
              <w:spacing w:before="156" w:after="0" w:line="240" w:lineRule="auto"/>
              <w:ind w:left="519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1100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Повысить читательскую активность и читательскую культуру участников проекта.</w:t>
            </w:r>
          </w:p>
          <w:p w:rsidR="00211001" w:rsidRPr="00211001" w:rsidRDefault="00211001" w:rsidP="00211001">
            <w:pPr>
              <w:numPr>
                <w:ilvl w:val="0"/>
                <w:numId w:val="1"/>
              </w:numPr>
              <w:spacing w:before="156" w:after="0" w:line="240" w:lineRule="auto"/>
              <w:ind w:left="519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1100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Содействовать развитию творческих способностей детей в сотрудничестве с родителями.</w:t>
            </w:r>
          </w:p>
          <w:p w:rsidR="00211001" w:rsidRPr="00211001" w:rsidRDefault="00211001" w:rsidP="00211001">
            <w:pPr>
              <w:numPr>
                <w:ilvl w:val="0"/>
                <w:numId w:val="1"/>
              </w:numPr>
              <w:spacing w:before="156" w:after="0" w:line="240" w:lineRule="auto"/>
              <w:ind w:left="519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1100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Расширить читательский кругозор детей.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21100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Оказать семье информационную помощь</w:t>
            </w:r>
          </w:p>
        </w:tc>
      </w:tr>
      <w:tr w:rsidR="00211001" w:rsidRPr="00211001" w:rsidTr="00211001">
        <w:tc>
          <w:tcPr>
            <w:tcW w:w="1791" w:type="dxa"/>
            <w:shd w:val="clear" w:color="auto" w:fill="FFFFFF"/>
            <w:hideMark/>
          </w:tcPr>
          <w:p w:rsidR="00211001" w:rsidRPr="00211001" w:rsidRDefault="00211001" w:rsidP="00211001">
            <w:pPr>
              <w:spacing w:before="259" w:after="130" w:line="240" w:lineRule="auto"/>
              <w:outlineLvl w:val="3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21100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Сроки реализации проекта</w:t>
            </w:r>
          </w:p>
        </w:tc>
        <w:tc>
          <w:tcPr>
            <w:tcW w:w="4323" w:type="dxa"/>
            <w:shd w:val="clear" w:color="auto" w:fill="FFFFFF"/>
            <w:hideMark/>
          </w:tcPr>
          <w:p w:rsidR="00211001" w:rsidRPr="00211001" w:rsidRDefault="00211001" w:rsidP="00211001">
            <w:pPr>
              <w:spacing w:before="182" w:after="182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1100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Октябрь 2017- апрель 2018 года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1001" w:rsidRPr="00211001" w:rsidRDefault="00211001" w:rsidP="002110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211001" w:rsidRPr="00211001" w:rsidRDefault="00211001" w:rsidP="00211001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i/>
          <w:iCs/>
          <w:color w:val="000000"/>
        </w:rPr>
      </w:pPr>
      <w:r w:rsidRPr="00211001">
        <w:rPr>
          <w:rFonts w:ascii="Tahoma" w:eastAsia="Times New Roman" w:hAnsi="Tahoma" w:cs="Tahoma"/>
          <w:b/>
          <w:i/>
          <w:iCs/>
          <w:color w:val="000000"/>
        </w:rPr>
        <w:t>Лозунг проекта « Чтение — дело семейное »</w:t>
      </w:r>
    </w:p>
    <w:p w:rsidR="00211001" w:rsidRPr="00211001" w:rsidRDefault="00211001" w:rsidP="00211001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i/>
          <w:iCs/>
          <w:color w:val="000000"/>
        </w:rPr>
      </w:pPr>
      <w:r w:rsidRPr="00211001">
        <w:rPr>
          <w:rFonts w:ascii="Tahoma" w:eastAsia="Times New Roman" w:hAnsi="Tahoma" w:cs="Tahoma"/>
          <w:b/>
          <w:i/>
          <w:iCs/>
          <w:color w:val="000000"/>
        </w:rPr>
        <w:t>Участники, партнеры проекта</w:t>
      </w:r>
    </w:p>
    <w:p w:rsidR="00333248" w:rsidRDefault="00211001" w:rsidP="00211001">
      <w:pPr>
        <w:shd w:val="clear" w:color="auto" w:fill="FFFFFF"/>
        <w:spacing w:after="0" w:line="240" w:lineRule="auto"/>
        <w:jc w:val="center"/>
        <w:rPr>
          <w:noProof/>
        </w:rPr>
      </w:pPr>
      <w:r w:rsidRPr="00211001">
        <w:rPr>
          <w:rFonts w:ascii="Tahoma" w:eastAsia="Times New Roman" w:hAnsi="Tahoma" w:cs="Tahoma"/>
          <w:color w:val="000000"/>
          <w:sz w:val="18"/>
          <w:szCs w:val="18"/>
        </w:rPr>
        <w:t>Обучающиеся 2–4 классов общеобразовательных организаций района, родительская общественность, библиотекари, заведующие библиотеками и информационно-библиотечными центрами общеобразовательных организаций района.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 </w:t>
      </w:r>
      <w:r w:rsidRPr="00211001">
        <w:rPr>
          <w:rFonts w:ascii="Tahoma" w:eastAsia="Times New Roman" w:hAnsi="Tahoma" w:cs="Tahoma"/>
          <w:color w:val="000000"/>
          <w:sz w:val="18"/>
          <w:szCs w:val="18"/>
        </w:rPr>
        <w:t>Партнер проекта — районная детская библиотека им А.С.Пушкина</w:t>
      </w:r>
      <w:r>
        <w:rPr>
          <w:noProof/>
        </w:rPr>
        <w:drawing>
          <wp:inline distT="0" distB="0" distL="0" distR="0">
            <wp:extent cx="1364907" cy="1819875"/>
            <wp:effectExtent l="19050" t="0" r="6693" b="0"/>
            <wp:docPr id="4" name="Рисунок 3" descr="DSC06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06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4907" cy="1819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 w:rsidR="002769A0"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1999051" cy="1499287"/>
            <wp:effectExtent l="19050" t="0" r="1199" b="0"/>
            <wp:docPr id="8" name="Рисунок 4" descr="DSC06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09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1800" cy="15013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2769A0"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2007458" cy="1505594"/>
            <wp:effectExtent l="19050" t="0" r="0" b="0"/>
            <wp:docPr id="3" name="Рисунок 2" descr="DSC06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09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7458" cy="15055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2042984" cy="1532238"/>
            <wp:effectExtent l="19050" t="0" r="0" b="0"/>
            <wp:docPr id="9" name="Рисунок 8" descr="DSC06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007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1701" cy="15387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2769A0"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1899714" cy="1424786"/>
            <wp:effectExtent l="19050" t="0" r="5286" b="0"/>
            <wp:docPr id="12" name="Рисунок 11" descr="DSC06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026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8779" cy="1431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1905428" cy="1429071"/>
            <wp:effectExtent l="19050" t="0" r="0" b="0"/>
            <wp:docPr id="13" name="Рисунок 12" descr="DSC06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09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14259" cy="1435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06195" w:rsidRPr="00C06195" w:rsidRDefault="00C06195" w:rsidP="00C06195">
      <w:pPr>
        <w:pStyle w:val="a3"/>
        <w:shd w:val="clear" w:color="auto" w:fill="FFFFFF"/>
        <w:spacing w:before="182" w:beforeAutospacing="0" w:after="182" w:afterAutospacing="0"/>
        <w:rPr>
          <w:rFonts w:ascii="Tahoma" w:hAnsi="Tahoma" w:cs="Tahoma"/>
          <w:color w:val="000000"/>
          <w:sz w:val="16"/>
          <w:szCs w:val="16"/>
        </w:rPr>
      </w:pPr>
      <w:r w:rsidRPr="00C06195">
        <w:rPr>
          <w:rStyle w:val="a4"/>
          <w:rFonts w:ascii="Tahoma" w:hAnsi="Tahoma" w:cs="Tahoma"/>
          <w:color w:val="000000"/>
          <w:sz w:val="16"/>
          <w:szCs w:val="16"/>
        </w:rPr>
        <w:lastRenderedPageBreak/>
        <w:t>Промежуточные итоги реализации проекта «Мама, папа, я — читающая семья» на 25.12.17</w:t>
      </w:r>
    </w:p>
    <w:p w:rsidR="00C06195" w:rsidRPr="00C06195" w:rsidRDefault="00C06195" w:rsidP="00C06195">
      <w:pPr>
        <w:pStyle w:val="a3"/>
        <w:shd w:val="clear" w:color="auto" w:fill="FFFFFF"/>
        <w:spacing w:before="182" w:beforeAutospacing="0" w:after="182" w:afterAutospacing="0"/>
        <w:rPr>
          <w:rFonts w:ascii="Tahoma" w:hAnsi="Tahoma" w:cs="Tahoma"/>
          <w:color w:val="000000"/>
          <w:sz w:val="16"/>
          <w:szCs w:val="16"/>
        </w:rPr>
      </w:pPr>
      <w:r w:rsidRPr="00C06195">
        <w:rPr>
          <w:rFonts w:ascii="Tahoma" w:hAnsi="Tahoma" w:cs="Tahoma"/>
          <w:color w:val="000000"/>
          <w:sz w:val="16"/>
          <w:szCs w:val="16"/>
        </w:rPr>
        <w:t>В период с 01.09.17 по 30.10.17 в образовательных организациях района реализован подготовительный этап проекта.</w:t>
      </w:r>
    </w:p>
    <w:p w:rsidR="00C06195" w:rsidRPr="00C06195" w:rsidRDefault="00C06195" w:rsidP="00C06195">
      <w:pPr>
        <w:pStyle w:val="a3"/>
        <w:shd w:val="clear" w:color="auto" w:fill="FFFFFF"/>
        <w:spacing w:before="182" w:beforeAutospacing="0" w:after="182" w:afterAutospacing="0"/>
        <w:rPr>
          <w:rFonts w:ascii="Tahoma" w:hAnsi="Tahoma" w:cs="Tahoma"/>
          <w:color w:val="000000"/>
          <w:sz w:val="16"/>
          <w:szCs w:val="16"/>
        </w:rPr>
      </w:pPr>
      <w:r w:rsidRPr="00C06195">
        <w:rPr>
          <w:rFonts w:ascii="Tahoma" w:hAnsi="Tahoma" w:cs="Tahoma"/>
          <w:color w:val="000000"/>
          <w:sz w:val="16"/>
          <w:szCs w:val="16"/>
        </w:rPr>
        <w:t>Инициативной группой (</w:t>
      </w:r>
      <w:proofErr w:type="spellStart"/>
      <w:r w:rsidRPr="00C06195">
        <w:rPr>
          <w:rFonts w:ascii="Tahoma" w:hAnsi="Tahoma" w:cs="Tahoma"/>
          <w:color w:val="000000"/>
          <w:sz w:val="16"/>
          <w:szCs w:val="16"/>
        </w:rPr>
        <w:t>Душина</w:t>
      </w:r>
      <w:proofErr w:type="spellEnd"/>
      <w:r w:rsidRPr="00C06195">
        <w:rPr>
          <w:rFonts w:ascii="Tahoma" w:hAnsi="Tahoma" w:cs="Tahoma"/>
          <w:color w:val="000000"/>
          <w:sz w:val="16"/>
          <w:szCs w:val="16"/>
        </w:rPr>
        <w:t> И.А., методист ИМЦ; Шевченко Е.Е., заведующий библиотекой МБУОО СОШ № 5; Неклюдова Т.А., заведующий ИБЦ МБОУ СОШ № 3 имени А.И. Томилина) были разработаны анкеты для родителей и обучающихся, списки рекомендованных произведений для семейного чтения, разработана дорожная карта проекта.</w:t>
      </w:r>
    </w:p>
    <w:p w:rsidR="00C06195" w:rsidRPr="00C06195" w:rsidRDefault="00C06195" w:rsidP="00C06195">
      <w:pPr>
        <w:pStyle w:val="a3"/>
        <w:shd w:val="clear" w:color="auto" w:fill="FFFFFF"/>
        <w:spacing w:before="182" w:beforeAutospacing="0" w:after="182" w:afterAutospacing="0"/>
        <w:rPr>
          <w:rFonts w:ascii="Tahoma" w:hAnsi="Tahoma" w:cs="Tahoma"/>
          <w:color w:val="000000"/>
          <w:sz w:val="16"/>
          <w:szCs w:val="16"/>
        </w:rPr>
      </w:pPr>
      <w:r w:rsidRPr="00C06195">
        <w:rPr>
          <w:rFonts w:ascii="Tahoma" w:hAnsi="Tahoma" w:cs="Tahoma"/>
          <w:color w:val="000000"/>
          <w:sz w:val="16"/>
          <w:szCs w:val="16"/>
        </w:rPr>
        <w:t>В школах для обучающихся 2–4 классов и их родителей было проведено анкетирование с целью определения читательской активности детей и участия родителей в процессе развития у них читательских компетенций.</w:t>
      </w:r>
    </w:p>
    <w:p w:rsidR="00C06195" w:rsidRPr="00C06195" w:rsidRDefault="00C06195" w:rsidP="00C06195">
      <w:pPr>
        <w:pStyle w:val="a3"/>
        <w:shd w:val="clear" w:color="auto" w:fill="FFFFFF"/>
        <w:spacing w:before="182" w:beforeAutospacing="0" w:after="182" w:afterAutospacing="0"/>
        <w:rPr>
          <w:rFonts w:ascii="Tahoma" w:hAnsi="Tahoma" w:cs="Tahoma"/>
          <w:color w:val="000000"/>
          <w:sz w:val="16"/>
          <w:szCs w:val="16"/>
        </w:rPr>
      </w:pPr>
      <w:proofErr w:type="gramStart"/>
      <w:r w:rsidRPr="00C06195">
        <w:rPr>
          <w:rFonts w:ascii="Tahoma" w:hAnsi="Tahoma" w:cs="Tahoma"/>
          <w:color w:val="000000"/>
          <w:sz w:val="16"/>
          <w:szCs w:val="16"/>
        </w:rPr>
        <w:t>Библиотекари, заведующие библиотеками и ИБЦ выступили</w:t>
      </w:r>
      <w:proofErr w:type="gramEnd"/>
      <w:r w:rsidRPr="00C06195">
        <w:rPr>
          <w:rFonts w:ascii="Tahoma" w:hAnsi="Tahoma" w:cs="Tahoma"/>
          <w:color w:val="000000"/>
          <w:sz w:val="16"/>
          <w:szCs w:val="16"/>
        </w:rPr>
        <w:t xml:space="preserve"> на общешкольных родительских собраниях с представлением муниципального проекта, с оглашением результатов проведенного анкетирования. Вниманию родителей было представлено выступление на тему значимости семейного чтения для развития ребенка и приглашение </w:t>
      </w:r>
      <w:proofErr w:type="gramStart"/>
      <w:r w:rsidRPr="00C06195">
        <w:rPr>
          <w:rFonts w:ascii="Tahoma" w:hAnsi="Tahoma" w:cs="Tahoma"/>
          <w:color w:val="000000"/>
          <w:sz w:val="16"/>
          <w:szCs w:val="16"/>
        </w:rPr>
        <w:t>участвовать</w:t>
      </w:r>
      <w:proofErr w:type="gramEnd"/>
      <w:r w:rsidRPr="00C06195">
        <w:rPr>
          <w:rFonts w:ascii="Tahoma" w:hAnsi="Tahoma" w:cs="Tahoma"/>
          <w:color w:val="000000"/>
          <w:sz w:val="16"/>
          <w:szCs w:val="16"/>
        </w:rPr>
        <w:t xml:space="preserve"> в </w:t>
      </w:r>
      <w:proofErr w:type="spellStart"/>
      <w:r w:rsidRPr="00C06195">
        <w:rPr>
          <w:rFonts w:ascii="Tahoma" w:hAnsi="Tahoma" w:cs="Tahoma"/>
          <w:color w:val="000000"/>
          <w:sz w:val="16"/>
          <w:szCs w:val="16"/>
        </w:rPr>
        <w:t>проектк</w:t>
      </w:r>
      <w:proofErr w:type="spellEnd"/>
      <w:r w:rsidRPr="00C06195">
        <w:rPr>
          <w:rFonts w:ascii="Tahoma" w:hAnsi="Tahoma" w:cs="Tahoma"/>
          <w:color w:val="000000"/>
          <w:sz w:val="16"/>
          <w:szCs w:val="16"/>
        </w:rPr>
        <w:t xml:space="preserve"> вместе с детьми.</w:t>
      </w:r>
    </w:p>
    <w:p w:rsidR="00C06195" w:rsidRPr="00C06195" w:rsidRDefault="00C06195" w:rsidP="00C06195">
      <w:pPr>
        <w:pStyle w:val="a3"/>
        <w:shd w:val="clear" w:color="auto" w:fill="FFFFFF"/>
        <w:spacing w:before="182" w:beforeAutospacing="0" w:after="182" w:afterAutospacing="0"/>
        <w:rPr>
          <w:rFonts w:ascii="Tahoma" w:hAnsi="Tahoma" w:cs="Tahoma"/>
          <w:color w:val="000000"/>
          <w:sz w:val="16"/>
          <w:szCs w:val="16"/>
        </w:rPr>
      </w:pPr>
      <w:r w:rsidRPr="00C06195">
        <w:rPr>
          <w:rFonts w:ascii="Tahoma" w:hAnsi="Tahoma" w:cs="Tahoma"/>
          <w:color w:val="000000"/>
          <w:sz w:val="16"/>
          <w:szCs w:val="16"/>
        </w:rPr>
        <w:t>В результате проведенных организационных мероприятий участниками муниципального проекта стали следующие общеобразовательные организации:</w:t>
      </w:r>
    </w:p>
    <w:p w:rsidR="00C06195" w:rsidRPr="00C06195" w:rsidRDefault="00C06195" w:rsidP="00C06195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 w:rsidRPr="00C06195">
        <w:rPr>
          <w:rFonts w:ascii="Tahoma" w:hAnsi="Tahoma" w:cs="Tahoma"/>
          <w:color w:val="000000"/>
          <w:sz w:val="16"/>
          <w:szCs w:val="16"/>
        </w:rPr>
        <w:t xml:space="preserve">МБУОО СОШ № 1,МБОУ СШ № 3 имени А.И. Томилина, МБОУ СШ № 5, МБОУ СШ № 6, МБОУ СШ № 15, МБОУ СШ № 16, МБУОО ООШ № 2, МБУОО ООШ № 8,МБУОО ООШ № 12. </w:t>
      </w:r>
    </w:p>
    <w:p w:rsidR="00C06195" w:rsidRPr="00C06195" w:rsidRDefault="00C06195" w:rsidP="00C06195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C06195" w:rsidRPr="00C06195" w:rsidRDefault="00C06195" w:rsidP="00C06195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 w:rsidRPr="00C06195">
        <w:rPr>
          <w:rFonts w:ascii="Tahoma" w:hAnsi="Tahoma" w:cs="Tahoma"/>
          <w:color w:val="000000"/>
          <w:sz w:val="16"/>
          <w:szCs w:val="16"/>
        </w:rPr>
        <w:t>В настоящее время реализуется второй основной этап муниципального проекта «Мама, папа, я — читающая семья».</w:t>
      </w:r>
    </w:p>
    <w:p w:rsidR="00C06195" w:rsidRPr="00C06195" w:rsidRDefault="00C06195" w:rsidP="00C06195">
      <w:pPr>
        <w:pStyle w:val="a3"/>
        <w:shd w:val="clear" w:color="auto" w:fill="FFFFFF"/>
        <w:spacing w:before="182" w:beforeAutospacing="0" w:after="182" w:afterAutospacing="0"/>
        <w:rPr>
          <w:rFonts w:ascii="Tahoma" w:hAnsi="Tahoma" w:cs="Tahoma"/>
          <w:color w:val="000000"/>
          <w:sz w:val="16"/>
          <w:szCs w:val="16"/>
        </w:rPr>
      </w:pPr>
      <w:r w:rsidRPr="00C06195">
        <w:rPr>
          <w:rFonts w:ascii="Tahoma" w:hAnsi="Tahoma" w:cs="Tahoma"/>
          <w:color w:val="000000"/>
          <w:sz w:val="16"/>
          <w:szCs w:val="16"/>
        </w:rPr>
        <w:t>В школах прошли библиотечные уроки по теме «Из чего состоит книга».</w:t>
      </w:r>
    </w:p>
    <w:p w:rsidR="00C06195" w:rsidRPr="00C06195" w:rsidRDefault="00C06195" w:rsidP="00C06195">
      <w:pPr>
        <w:pStyle w:val="a3"/>
        <w:shd w:val="clear" w:color="auto" w:fill="FFFFFF"/>
        <w:spacing w:before="182" w:beforeAutospacing="0" w:after="182" w:afterAutospacing="0"/>
        <w:rPr>
          <w:rFonts w:ascii="Tahoma" w:hAnsi="Tahoma" w:cs="Tahoma"/>
          <w:color w:val="000000"/>
          <w:sz w:val="16"/>
          <w:szCs w:val="16"/>
        </w:rPr>
      </w:pPr>
      <w:r w:rsidRPr="00C06195">
        <w:rPr>
          <w:rFonts w:ascii="Tahoma" w:hAnsi="Tahoma" w:cs="Tahoma"/>
          <w:color w:val="000000"/>
          <w:sz w:val="16"/>
          <w:szCs w:val="16"/>
        </w:rPr>
        <w:t>После ознакомления ребят с оформлением книги им было предложено поучаствовать в школьных конкурсах книжек-малышек «Зимняя сказка».</w:t>
      </w:r>
    </w:p>
    <w:p w:rsidR="00C06195" w:rsidRPr="00C06195" w:rsidRDefault="00C06195" w:rsidP="00C06195">
      <w:pPr>
        <w:pStyle w:val="a3"/>
        <w:shd w:val="clear" w:color="auto" w:fill="FFFFFF"/>
        <w:spacing w:before="182" w:beforeAutospacing="0" w:after="182" w:afterAutospacing="0"/>
        <w:rPr>
          <w:rFonts w:ascii="Tahoma" w:hAnsi="Tahoma" w:cs="Tahoma"/>
          <w:color w:val="000000"/>
          <w:sz w:val="16"/>
          <w:szCs w:val="16"/>
        </w:rPr>
      </w:pPr>
      <w:r w:rsidRPr="00C06195">
        <w:rPr>
          <w:rFonts w:ascii="Tahoma" w:hAnsi="Tahoma" w:cs="Tahoma"/>
          <w:color w:val="000000"/>
          <w:sz w:val="16"/>
          <w:szCs w:val="16"/>
        </w:rPr>
        <w:t>По условиям конкурса ребята должны были совместно с родителями сочинить рассказ на тему «Зимняя сказка», оформить его в виде книжки, сопроводив собственными иллюстрациями.</w:t>
      </w:r>
    </w:p>
    <w:p w:rsidR="00C06195" w:rsidRPr="00C06195" w:rsidRDefault="00C06195" w:rsidP="00C06195">
      <w:pPr>
        <w:pStyle w:val="a3"/>
        <w:shd w:val="clear" w:color="auto" w:fill="FFFFFF"/>
        <w:spacing w:before="182" w:beforeAutospacing="0" w:after="182" w:afterAutospacing="0"/>
        <w:rPr>
          <w:rFonts w:ascii="Tahoma" w:hAnsi="Tahoma" w:cs="Tahoma"/>
          <w:color w:val="000000"/>
          <w:sz w:val="16"/>
          <w:szCs w:val="16"/>
        </w:rPr>
      </w:pPr>
      <w:r w:rsidRPr="00C06195">
        <w:rPr>
          <w:rFonts w:ascii="Tahoma" w:hAnsi="Tahoma" w:cs="Tahoma"/>
          <w:color w:val="000000"/>
          <w:sz w:val="16"/>
          <w:szCs w:val="16"/>
        </w:rPr>
        <w:t xml:space="preserve">По словам библиотекарей </w:t>
      </w:r>
      <w:proofErr w:type="gramStart"/>
      <w:r w:rsidRPr="00C06195">
        <w:rPr>
          <w:rFonts w:ascii="Tahoma" w:hAnsi="Tahoma" w:cs="Tahoma"/>
          <w:color w:val="000000"/>
          <w:sz w:val="16"/>
          <w:szCs w:val="16"/>
        </w:rPr>
        <w:t>книжек</w:t>
      </w:r>
      <w:proofErr w:type="gramEnd"/>
      <w:r w:rsidRPr="00C06195">
        <w:rPr>
          <w:rFonts w:ascii="Tahoma" w:hAnsi="Tahoma" w:cs="Tahoma"/>
          <w:color w:val="000000"/>
          <w:sz w:val="16"/>
          <w:szCs w:val="16"/>
        </w:rPr>
        <w:t xml:space="preserve"> представлено было очень много, тяжело было определить лучших. В итоге из шести образовательных организаций выбрали 27 победителей, самых активных участников Проекта.</w:t>
      </w:r>
    </w:p>
    <w:p w:rsidR="00C06195" w:rsidRPr="00C06195" w:rsidRDefault="00C06195" w:rsidP="00C06195">
      <w:pPr>
        <w:pStyle w:val="a3"/>
        <w:shd w:val="clear" w:color="auto" w:fill="FFFFFF"/>
        <w:spacing w:before="182" w:beforeAutospacing="0" w:after="182" w:afterAutospacing="0"/>
        <w:rPr>
          <w:rFonts w:ascii="Tahoma" w:hAnsi="Tahoma" w:cs="Tahoma"/>
          <w:color w:val="000000"/>
          <w:sz w:val="16"/>
          <w:szCs w:val="16"/>
        </w:rPr>
      </w:pPr>
      <w:r w:rsidRPr="00C06195">
        <w:rPr>
          <w:rFonts w:ascii="Tahoma" w:hAnsi="Tahoma" w:cs="Tahoma"/>
          <w:color w:val="000000"/>
          <w:sz w:val="16"/>
          <w:szCs w:val="16"/>
        </w:rPr>
        <w:t>В рамках реализации муниципального проекта «мама, папа, я — читающая семья» 15.12.17. в районной детской библиотеке имени А.С. Пушкина состоялся праздник для победителей школьных конкурсов книжек-малышек «Новогодняя сказка».</w:t>
      </w:r>
    </w:p>
    <w:p w:rsidR="00C06195" w:rsidRPr="00C06195" w:rsidRDefault="00C06195" w:rsidP="00C06195">
      <w:pPr>
        <w:pStyle w:val="a3"/>
        <w:shd w:val="clear" w:color="auto" w:fill="FFFFFF"/>
        <w:spacing w:before="182" w:beforeAutospacing="0" w:after="182" w:afterAutospacing="0"/>
        <w:rPr>
          <w:rFonts w:ascii="Tahoma" w:hAnsi="Tahoma" w:cs="Tahoma"/>
          <w:color w:val="000000"/>
          <w:sz w:val="16"/>
          <w:szCs w:val="16"/>
        </w:rPr>
      </w:pPr>
      <w:r w:rsidRPr="00C06195">
        <w:rPr>
          <w:rFonts w:ascii="Tahoma" w:hAnsi="Tahoma" w:cs="Tahoma"/>
          <w:color w:val="000000"/>
          <w:sz w:val="16"/>
          <w:szCs w:val="16"/>
        </w:rPr>
        <w:t>Партнеры проекта сотрудники детской библиотеки имени Пушкина подготовили для ребят увлекательное путешествие в мир произведений Эдуарда Успенского.</w:t>
      </w:r>
    </w:p>
    <w:p w:rsidR="00C06195" w:rsidRPr="00C06195" w:rsidRDefault="00C06195" w:rsidP="00C06195">
      <w:pPr>
        <w:pStyle w:val="a3"/>
        <w:shd w:val="clear" w:color="auto" w:fill="FFFFFF"/>
        <w:spacing w:before="182" w:beforeAutospacing="0" w:after="182" w:afterAutospacing="0"/>
        <w:rPr>
          <w:rFonts w:ascii="Tahoma" w:hAnsi="Tahoma" w:cs="Tahoma"/>
          <w:color w:val="000000"/>
          <w:sz w:val="16"/>
          <w:szCs w:val="16"/>
        </w:rPr>
      </w:pPr>
      <w:r w:rsidRPr="00C06195">
        <w:rPr>
          <w:rFonts w:ascii="Tahoma" w:hAnsi="Tahoma" w:cs="Tahoma"/>
          <w:color w:val="000000"/>
          <w:sz w:val="16"/>
          <w:szCs w:val="16"/>
        </w:rPr>
        <w:t>Ребята пели, танцевали, участвовали в викторине, а в конце праздника получили в подарок книги из рук сказочных героев.</w:t>
      </w:r>
    </w:p>
    <w:p w:rsidR="00C06195" w:rsidRPr="00C06195" w:rsidRDefault="00C06195" w:rsidP="00C06195">
      <w:pPr>
        <w:pStyle w:val="a3"/>
        <w:shd w:val="clear" w:color="auto" w:fill="FFFFFF"/>
        <w:spacing w:before="182" w:beforeAutospacing="0" w:after="182" w:afterAutospacing="0"/>
        <w:rPr>
          <w:rFonts w:ascii="Tahoma" w:hAnsi="Tahoma" w:cs="Tahoma"/>
          <w:color w:val="000000"/>
          <w:sz w:val="16"/>
          <w:szCs w:val="16"/>
        </w:rPr>
      </w:pPr>
      <w:r w:rsidRPr="00C06195">
        <w:rPr>
          <w:rFonts w:ascii="Tahoma" w:hAnsi="Tahoma" w:cs="Tahoma"/>
          <w:color w:val="000000"/>
          <w:sz w:val="16"/>
          <w:szCs w:val="16"/>
        </w:rPr>
        <w:t>Благодарим и ребят и родителей за активное участие в мероприятиях. Надеемся на дальнейшую помощь и участие в проекте.</w:t>
      </w:r>
    </w:p>
    <w:p w:rsidR="00C06195" w:rsidRPr="00C06195" w:rsidRDefault="00C06195" w:rsidP="00C06195">
      <w:pPr>
        <w:pStyle w:val="a3"/>
        <w:shd w:val="clear" w:color="auto" w:fill="FFFFFF"/>
        <w:spacing w:before="182" w:beforeAutospacing="0" w:after="182" w:afterAutospacing="0"/>
        <w:rPr>
          <w:rFonts w:ascii="Tahoma" w:hAnsi="Tahoma" w:cs="Tahoma"/>
          <w:color w:val="000000"/>
          <w:sz w:val="16"/>
          <w:szCs w:val="16"/>
        </w:rPr>
      </w:pPr>
      <w:r w:rsidRPr="00C06195">
        <w:rPr>
          <w:rFonts w:ascii="Tahoma" w:hAnsi="Tahoma" w:cs="Tahoma"/>
          <w:color w:val="000000"/>
          <w:sz w:val="16"/>
          <w:szCs w:val="16"/>
        </w:rPr>
        <w:t>23 марта прошел районный конкурс «Самая читающая семья», организованный ИМЦ Управления образования в партнерстве с детской библиотекой имени А.С. Пушкина в рамках реализации муниципального проекта «Мама, папа, я — читающая семья»</w:t>
      </w:r>
    </w:p>
    <w:p w:rsidR="00C06195" w:rsidRDefault="00C06195" w:rsidP="00C06195">
      <w:pPr>
        <w:shd w:val="clear" w:color="auto" w:fill="FFFFFF"/>
        <w:spacing w:after="0" w:line="240" w:lineRule="auto"/>
      </w:pPr>
      <w:r>
        <w:rPr>
          <w:noProof/>
        </w:rPr>
        <w:drawing>
          <wp:inline distT="0" distB="0" distL="0" distR="0">
            <wp:extent cx="2706420" cy="1804087"/>
            <wp:effectExtent l="19050" t="0" r="0" b="0"/>
            <wp:docPr id="14" name="Рисунок 13" descr="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3956" cy="1802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694063" cy="1795849"/>
            <wp:effectExtent l="19050" t="0" r="0" b="0"/>
            <wp:docPr id="15" name="Рисунок 14" descr="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99224" cy="17992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06195" w:rsidRPr="00211001" w:rsidRDefault="008F2AF6" w:rsidP="00C06195">
      <w:pPr>
        <w:shd w:val="clear" w:color="auto" w:fill="FFFFFF"/>
        <w:spacing w:after="0" w:line="240" w:lineRule="auto"/>
      </w:pPr>
      <w:r>
        <w:rPr>
          <w:noProof/>
        </w:rPr>
        <w:t xml:space="preserve">                                              </w:t>
      </w:r>
      <w:r w:rsidR="00C06195">
        <w:rPr>
          <w:noProof/>
        </w:rPr>
        <w:drawing>
          <wp:inline distT="0" distB="0" distL="0" distR="0">
            <wp:extent cx="1282528" cy="1918257"/>
            <wp:effectExtent l="19050" t="0" r="0" b="0"/>
            <wp:docPr id="16" name="Рисунок 15" descr="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3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915" cy="19233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C06195">
        <w:rPr>
          <w:noProof/>
        </w:rPr>
        <w:drawing>
          <wp:inline distT="0" distB="0" distL="0" distR="0">
            <wp:extent cx="1290766" cy="1934285"/>
            <wp:effectExtent l="19050" t="0" r="4634" b="0"/>
            <wp:docPr id="17" name="Рисунок 16" descr="Рисун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4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965" cy="19405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C06195" w:rsidRPr="00211001" w:rsidSect="0021100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3467F"/>
    <w:multiLevelType w:val="multilevel"/>
    <w:tmpl w:val="3BC2E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E2B3D"/>
    <w:rsid w:val="00211001"/>
    <w:rsid w:val="0024514E"/>
    <w:rsid w:val="002769A0"/>
    <w:rsid w:val="00333248"/>
    <w:rsid w:val="008F2AF6"/>
    <w:rsid w:val="00BE2B3D"/>
    <w:rsid w:val="00C0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10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110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110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100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1100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110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21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10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1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MYK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2018-10-22T04:27:00Z</dcterms:created>
  <dcterms:modified xsi:type="dcterms:W3CDTF">2018-10-22T04:27:00Z</dcterms:modified>
</cp:coreProperties>
</file>