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85B" w:rsidRPr="00817C73" w:rsidRDefault="00B8485B" w:rsidP="00B8485B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F75BE3">
        <w:rPr>
          <w:rFonts w:ascii="Times New Roman" w:hAnsi="Times New Roman" w:cs="Times New Roman"/>
          <w:color w:val="auto"/>
        </w:rPr>
        <w:t>Участие педагогов</w:t>
      </w:r>
      <w:r w:rsidRPr="00F75BE3">
        <w:rPr>
          <w:rFonts w:ascii="Times New Roman" w:eastAsia="Calibri" w:hAnsi="Times New Roman" w:cs="Times New Roman"/>
          <w:color w:val="auto"/>
        </w:rPr>
        <w:t xml:space="preserve"> </w:t>
      </w:r>
      <w:r w:rsidRPr="00817C73">
        <w:rPr>
          <w:rFonts w:ascii="Times New Roman" w:eastAsia="Calibri" w:hAnsi="Times New Roman" w:cs="Times New Roman"/>
          <w:color w:val="auto"/>
        </w:rPr>
        <w:t xml:space="preserve">муниципального бюджетного дошкольного образовательного учреждения детского сада № 14 г. Советская Гавань </w:t>
      </w:r>
      <w:r w:rsidRPr="00817C73">
        <w:rPr>
          <w:rFonts w:ascii="Times New Roman" w:hAnsi="Times New Roman" w:cs="Times New Roman"/>
          <w:color w:val="auto"/>
        </w:rPr>
        <w:t xml:space="preserve">в </w:t>
      </w:r>
      <w:r>
        <w:rPr>
          <w:rFonts w:ascii="Times New Roman" w:hAnsi="Times New Roman" w:cs="Times New Roman"/>
          <w:color w:val="auto"/>
        </w:rPr>
        <w:t xml:space="preserve">мероприятиях </w:t>
      </w:r>
      <w:r w:rsidRPr="00817C73">
        <w:rPr>
          <w:rFonts w:ascii="Times New Roman" w:hAnsi="Times New Roman" w:cs="Times New Roman"/>
          <w:color w:val="auto"/>
        </w:rPr>
        <w:t xml:space="preserve"> инновационной инфраструктуры сферы образования Хабаровского края 2020-21гг.</w:t>
      </w:r>
    </w:p>
    <w:p w:rsidR="00B8485B" w:rsidRDefault="00B8485B" w:rsidP="00B8485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ayout w:type="fixed"/>
        <w:tblLook w:val="04A0"/>
      </w:tblPr>
      <w:tblGrid>
        <w:gridCol w:w="535"/>
        <w:gridCol w:w="2125"/>
        <w:gridCol w:w="2693"/>
        <w:gridCol w:w="851"/>
        <w:gridCol w:w="2126"/>
        <w:gridCol w:w="3402"/>
        <w:gridCol w:w="3431"/>
      </w:tblGrid>
      <w:tr w:rsidR="00B8485B" w:rsidRPr="00817C73" w:rsidTr="00B8485B">
        <w:tc>
          <w:tcPr>
            <w:tcW w:w="535" w:type="dxa"/>
            <w:vMerge w:val="restart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 w:val="restart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Образовательные события, прошедшие в рамках инновационной деятельности (организация события или участие)</w:t>
            </w: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Открытое образовательное событие «Семейный бюджет»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22.10.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85B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Уровень, муниципальный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Халипо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Е.П.,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Фурлетова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Цель: формирование первичного представления детей о семейном бюджете.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sz w:val="28"/>
                <w:szCs w:val="28"/>
              </w:rPr>
              <w:t>Ссылка на фото, видео (при наличии)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  <w:vMerge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Командная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«Что? Где? Почём?»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28.11.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2020г</w:t>
            </w:r>
          </w:p>
        </w:tc>
        <w:tc>
          <w:tcPr>
            <w:tcW w:w="2126" w:type="dxa"/>
          </w:tcPr>
          <w:p w:rsidR="00B8485B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Уровень, дошкольный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Ответственные: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К.В.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Цель: закрепить у детей экономические знания через  игровую соревновательную  форму.</w:t>
            </w: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  <w:vMerge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Районное  мероприятие на платформе </w:t>
            </w:r>
            <w:r w:rsidRPr="0081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.Открытое НОД «История денег»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19.01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.2021г </w:t>
            </w:r>
          </w:p>
        </w:tc>
        <w:tc>
          <w:tcPr>
            <w:tcW w:w="2126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Уровень,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муниципальный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Ответственные: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К.В.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spacing w:line="276" w:lineRule="auto"/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Цель: повышение компетентности педагогов </w:t>
            </w:r>
            <w:proofErr w:type="gramStart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 по финансово-экономической </w:t>
            </w:r>
            <w:proofErr w:type="spellStart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грамотностии</w:t>
            </w:r>
            <w:proofErr w:type="spellEnd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 Клубный час «</w:t>
            </w:r>
            <w:r w:rsidRPr="00817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Путешествие на Поле чудес»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29.01.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126" w:type="dxa"/>
          </w:tcPr>
          <w:p w:rsidR="00B8485B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Уровень, дошкольный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lastRenderedPageBreak/>
              <w:t>Варивода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К.В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,.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Фурлетова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Цель: фо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предпосылок финансовой грамотности  у детей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старшего возраста в игровой, занимательной форме, ориентируясь в пространстве.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Образовательное событие </w:t>
            </w:r>
            <w:proofErr w:type="spellStart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817C7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Занимательная экономика»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26.02.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2021г</w:t>
            </w:r>
          </w:p>
        </w:tc>
        <w:tc>
          <w:tcPr>
            <w:tcW w:w="2126" w:type="dxa"/>
          </w:tcPr>
          <w:p w:rsidR="00B8485B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 дошкольный,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К.В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,.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Фурлетова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Цель:</w:t>
            </w:r>
            <w:r w:rsidRPr="00817C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закрепление и систематизация знаний по финансовой грамотности детей старшего дошкольного возраста через умения решать проблемные ситуации.</w:t>
            </w: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Мини-спектакль «Как Муха - Цокотуха бизнес открывала»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03.03.2021г</w:t>
            </w:r>
          </w:p>
        </w:tc>
        <w:tc>
          <w:tcPr>
            <w:tcW w:w="2126" w:type="dxa"/>
          </w:tcPr>
          <w:p w:rsidR="00B8485B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Уровень, дошкольный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К.В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,.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Фурлетова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Закрепление знаний по финансово-экономической грамотности</w:t>
            </w: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Мастерская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05.03.2021г- 26.03.2021г</w:t>
            </w:r>
          </w:p>
        </w:tc>
        <w:tc>
          <w:tcPr>
            <w:tcW w:w="2126" w:type="dxa"/>
          </w:tcPr>
          <w:p w:rsidR="00B8485B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Уровень, дошкольный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К.В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,.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Фурлетова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Е.А.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Создать условия для проявления творческих способностей детей для изготовления  ими поделок, которые будут продаваться на ярмарке.</w:t>
            </w: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Ярмарка ремёсел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15.04.2021г</w:t>
            </w:r>
          </w:p>
        </w:tc>
        <w:tc>
          <w:tcPr>
            <w:tcW w:w="2126" w:type="dxa"/>
          </w:tcPr>
          <w:p w:rsidR="00B8485B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Уровень, муниципальный</w:t>
            </w:r>
          </w:p>
          <w:p w:rsidR="00B8485B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Н.В.,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Варивода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К.В</w:t>
            </w:r>
            <w:proofErr w:type="gram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,. </w:t>
            </w:r>
            <w:proofErr w:type="spellStart"/>
            <w:proofErr w:type="gram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Фурлетова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Е.А.,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Халипо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Е.П.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Цель:</w:t>
            </w:r>
            <w:r w:rsidRPr="00817C7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формирование у детей целостного представления о </w:t>
            </w:r>
            <w:r w:rsidRPr="00817C73">
              <w:rPr>
                <w:rStyle w:val="a5"/>
                <w:rFonts w:ascii="Times New Roman" w:hAnsi="Times New Roman" w:cs="Times New Roman"/>
                <w:b w:val="0"/>
                <w:color w:val="111111"/>
                <w:sz w:val="28"/>
                <w:szCs w:val="28"/>
                <w:bdr w:val="none" w:sz="0" w:space="0" w:color="auto" w:frame="1"/>
              </w:rPr>
              <w:t>ярмарочных гуляниях на Руси</w:t>
            </w:r>
            <w:r w:rsidRPr="00817C73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интереса  к русским народным традициям. </w:t>
            </w:r>
          </w:p>
          <w:p w:rsidR="00B8485B" w:rsidRPr="00817C73" w:rsidRDefault="00B8485B" w:rsidP="00393BBE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http://svg14.detsad.27.ru/?page=220</w:t>
              </w:r>
            </w:hyperlink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  <w:vMerge w:val="restart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5" w:type="dxa"/>
            <w:vMerge w:val="restart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Методические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события, прошедшие в рамках инновационной деятельности (организация события или участие)</w:t>
            </w:r>
          </w:p>
        </w:tc>
        <w:tc>
          <w:tcPr>
            <w:tcW w:w="2693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Районное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мероприятие на платформе </w:t>
            </w:r>
            <w:r w:rsidRPr="00817C7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Тема: «Система формирования финансово-экономической грамотности  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старших дошкольников»</w:t>
            </w:r>
          </w:p>
        </w:tc>
        <w:tc>
          <w:tcPr>
            <w:tcW w:w="85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.20г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Уровень </w:t>
            </w:r>
            <w:r w:rsidRPr="00817C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муниципальный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муниципальный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Обобщение лучшей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практики  в дошкольном образовании воспитателя </w:t>
            </w:r>
            <w:proofErr w:type="spellStart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Хадиевой</w:t>
            </w:r>
            <w:proofErr w:type="spellEnd"/>
            <w:r w:rsidRPr="00817C73">
              <w:rPr>
                <w:rFonts w:ascii="Times New Roman" w:hAnsi="Times New Roman" w:cs="Times New Roman"/>
                <w:sz w:val="28"/>
                <w:szCs w:val="28"/>
              </w:rPr>
              <w:t xml:space="preserve"> Г.К. и внесение в базу районную базу  данных.</w:t>
            </w:r>
          </w:p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педагогов по  финансово – экономическому воспитанию детей старшего дошкольного возраста.</w:t>
            </w: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Ссылка на фото, видео </w:t>
            </w:r>
            <w:r w:rsidRPr="00817C7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 наличии)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http://svg14.detsad.27.ru/?page=221</w:t>
              </w:r>
            </w:hyperlink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  <w:vMerge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  <w:vMerge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Краевой  модельный семинар «Воспитание личности ребёнка: от рабочей программы к действиям».</w:t>
            </w:r>
          </w:p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485B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</w:p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.21г</w:t>
            </w:r>
          </w:p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Уровень </w:t>
            </w:r>
          </w:p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i/>
                <w:sz w:val="28"/>
                <w:szCs w:val="28"/>
              </w:rPr>
              <w:t>краевой</w:t>
            </w:r>
          </w:p>
          <w:p w:rsidR="00B8485B" w:rsidRDefault="00B8485B" w:rsidP="00393BBE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Хадиева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Г. К.</w:t>
            </w:r>
          </w:p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Булдакова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Н.В.</w:t>
            </w:r>
          </w:p>
        </w:tc>
        <w:tc>
          <w:tcPr>
            <w:tcW w:w="3402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7C73">
              <w:rPr>
                <w:rFonts w:ascii="Times New Roman" w:hAnsi="Times New Roman" w:cs="Times New Roman"/>
                <w:sz w:val="28"/>
                <w:szCs w:val="28"/>
              </w:rPr>
              <w:t>Выступление. Тема: «Эффективные воспитательные практики в образовательном пространстве ДОО: финансово-экономическое воспитание».</w:t>
            </w:r>
          </w:p>
        </w:tc>
        <w:tc>
          <w:tcPr>
            <w:tcW w:w="3431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817C73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http://svg14.detsad.27.ru/?page=221</w:t>
              </w:r>
            </w:hyperlink>
          </w:p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85B" w:rsidRPr="00817C73" w:rsidTr="00B8485B">
        <w:tc>
          <w:tcPr>
            <w:tcW w:w="535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5" w:type="dxa"/>
          </w:tcPr>
          <w:p w:rsidR="00B8485B" w:rsidRPr="00817C73" w:rsidRDefault="00B8485B" w:rsidP="00393BBE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8485B" w:rsidRPr="00817C73" w:rsidRDefault="00B8485B" w:rsidP="00393BBE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02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8485B" w:rsidRPr="00817C73" w:rsidRDefault="00B8485B" w:rsidP="00393B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85B" w:rsidRDefault="00B8485B" w:rsidP="00B8485B">
      <w:pPr>
        <w:spacing w:line="240" w:lineRule="exac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485B" w:rsidRDefault="00B8485B" w:rsidP="00B8485B">
      <w:pPr>
        <w:spacing w:line="240" w:lineRule="exac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485B" w:rsidRDefault="00B8485B" w:rsidP="00B8485B">
      <w:pPr>
        <w:spacing w:line="240" w:lineRule="exac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485B" w:rsidRPr="00B8485B" w:rsidRDefault="00B8485B" w:rsidP="00B8485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Хадиева</w:t>
      </w:r>
      <w:proofErr w:type="spell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К. –составление презентаций, выступлений, разработка НОД, подготовка детей к открытым занятиям.</w:t>
      </w:r>
    </w:p>
    <w:p w:rsidR="00B8485B" w:rsidRPr="00B8485B" w:rsidRDefault="00B8485B" w:rsidP="00B8485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Булдакова</w:t>
      </w:r>
      <w:proofErr w:type="spell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</w:t>
      </w:r>
      <w:proofErr w:type="gram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proofErr w:type="gram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proofErr w:type="gram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</w:t>
      </w:r>
      <w:proofErr w:type="gram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деятельности педагогов, разработка сценариев, ведение праздника.,</w:t>
      </w:r>
    </w:p>
    <w:p w:rsidR="00B8485B" w:rsidRPr="00B8485B" w:rsidRDefault="00B8485B" w:rsidP="00B8485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Варивода</w:t>
      </w:r>
      <w:proofErr w:type="spell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К.В</w:t>
      </w:r>
      <w:proofErr w:type="gram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,.- </w:t>
      </w:r>
      <w:proofErr w:type="gram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 презентаций, выступлений, публикаций.</w:t>
      </w:r>
    </w:p>
    <w:p w:rsidR="00B8485B" w:rsidRPr="00B8485B" w:rsidRDefault="00B8485B" w:rsidP="00B8485B">
      <w:pPr>
        <w:spacing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Фурлетова</w:t>
      </w:r>
      <w:proofErr w:type="spell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Е.А </w:t>
      </w:r>
      <w:proofErr w:type="gram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–р</w:t>
      </w:r>
      <w:proofErr w:type="gram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азработка сценариев, озвучивание персонажей, подбор музыкального  материала, монтаж видеоролика.</w:t>
      </w:r>
    </w:p>
    <w:p w:rsidR="00B8485B" w:rsidRPr="00B8485B" w:rsidRDefault="00B8485B" w:rsidP="00B8485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Халипо</w:t>
      </w:r>
      <w:proofErr w:type="spell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>Е.П.-сьёмка</w:t>
      </w:r>
      <w:proofErr w:type="spellEnd"/>
      <w:r w:rsidRPr="00B848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видео материала, фотографировании.</w:t>
      </w:r>
    </w:p>
    <w:p w:rsidR="005D55C0" w:rsidRDefault="005D55C0"/>
    <w:sectPr w:rsidR="005D55C0" w:rsidSect="00901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485B"/>
    <w:rsid w:val="005D55C0"/>
    <w:rsid w:val="00B8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485B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table" w:styleId="a3">
    <w:name w:val="Table Grid"/>
    <w:basedOn w:val="a1"/>
    <w:uiPriority w:val="39"/>
    <w:rsid w:val="00B8485B"/>
    <w:pPr>
      <w:spacing w:after="0" w:line="240" w:lineRule="auto"/>
    </w:pPr>
    <w:rPr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485B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B8485B"/>
    <w:rPr>
      <w:b/>
      <w:bCs/>
    </w:rPr>
  </w:style>
  <w:style w:type="paragraph" w:styleId="a6">
    <w:name w:val="No Spacing"/>
    <w:uiPriority w:val="1"/>
    <w:qFormat/>
    <w:rsid w:val="00B8485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g14.detsad.27.ru/?page=220" TargetMode="External"/><Relationship Id="rId13" Type="http://schemas.openxmlformats.org/officeDocument/2006/relationships/hyperlink" Target="http://svg14.detsad.27.ru/?page=2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vg14.detsad.27.ru/?page=220" TargetMode="External"/><Relationship Id="rId12" Type="http://schemas.openxmlformats.org/officeDocument/2006/relationships/hyperlink" Target="http://svg14.detsad.27.ru/?page=2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vg14.detsad.27.ru/?page=220" TargetMode="External"/><Relationship Id="rId11" Type="http://schemas.openxmlformats.org/officeDocument/2006/relationships/hyperlink" Target="http://svg14.detsad.27.ru/?page=220" TargetMode="External"/><Relationship Id="rId5" Type="http://schemas.openxmlformats.org/officeDocument/2006/relationships/hyperlink" Target="http://svg14.detsad.27.ru/?page=2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vg14.detsad.27.ru/?page=220" TargetMode="External"/><Relationship Id="rId4" Type="http://schemas.openxmlformats.org/officeDocument/2006/relationships/hyperlink" Target="http://svg14.detsad.27.ru/?page=220" TargetMode="External"/><Relationship Id="rId9" Type="http://schemas.openxmlformats.org/officeDocument/2006/relationships/hyperlink" Target="http://svg14.detsad.27.ru/?page=2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672</Words>
  <Characters>3835</Characters>
  <Application>Microsoft Office Word</Application>
  <DocSecurity>0</DocSecurity>
  <Lines>31</Lines>
  <Paragraphs>8</Paragraphs>
  <ScaleCrop>false</ScaleCrop>
  <Company/>
  <LinksUpToDate>false</LinksUpToDate>
  <CharactersWithSpaces>4499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ФоминаНА</dc:creator>
  <cp:keywords/>
  <dc:description/>
  <cp:lastModifiedBy>ФоминаНА</cp:lastModifiedBy>
  <cp:revision>2</cp:revision>
  <dcterms:created xsi:type="dcterms:W3CDTF">2021-06-03T04:56:00Z</dcterms:created>
  <dcterms:modified xsi:type="dcterms:W3CDTF">2021-06-03T05:00:00Z</dcterms:modified>
</cp:coreProperties>
</file>