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474" w:rsidRPr="005E4474" w:rsidRDefault="005E4474" w:rsidP="005E4474">
      <w:pPr>
        <w:ind w:right="-144"/>
        <w:rPr>
          <w:sz w:val="28"/>
          <w:szCs w:val="28"/>
        </w:rPr>
      </w:pPr>
    </w:p>
    <w:p w:rsidR="005E4474" w:rsidRPr="00C85D5F" w:rsidRDefault="005E4474" w:rsidP="005E4474">
      <w:pPr>
        <w:jc w:val="center"/>
        <w:rPr>
          <w:b/>
        </w:rPr>
      </w:pPr>
      <w:r w:rsidRPr="00C85D5F">
        <w:rPr>
          <w:b/>
        </w:rPr>
        <w:t>Технологическая карта урока</w:t>
      </w:r>
    </w:p>
    <w:p w:rsidR="005E4474" w:rsidRPr="00C85D5F" w:rsidRDefault="005E4474" w:rsidP="005E4474"/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4395"/>
        <w:gridCol w:w="10850"/>
      </w:tblGrid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ind w:firstLine="33"/>
              <w:jc w:val="left"/>
              <w:rPr>
                <w:b/>
              </w:rPr>
            </w:pPr>
            <w:r w:rsidRPr="00C85D5F">
              <w:t>ФИО учителя</w:t>
            </w:r>
          </w:p>
        </w:tc>
        <w:tc>
          <w:tcPr>
            <w:tcW w:w="10850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>
              <w:t>Сакалаускас Наталья Виктор</w:t>
            </w:r>
            <w:r w:rsidRPr="00C85D5F">
              <w:t>овна</w:t>
            </w:r>
            <w:r>
              <w:t xml:space="preserve"> МБОУ ОШ №</w:t>
            </w:r>
            <w:r w:rsidR="00DE5579">
              <w:t xml:space="preserve"> </w:t>
            </w:r>
            <w:r>
              <w:t>8 г.</w:t>
            </w:r>
            <w:r w:rsidR="00DE5579">
              <w:t xml:space="preserve"> </w:t>
            </w:r>
            <w:r>
              <w:t>Советская Гавань</w:t>
            </w:r>
          </w:p>
        </w:tc>
      </w:tr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ind w:firstLine="33"/>
              <w:jc w:val="left"/>
            </w:pPr>
            <w:r w:rsidRPr="00C85D5F">
              <w:t>УМК</w:t>
            </w:r>
          </w:p>
        </w:tc>
        <w:tc>
          <w:tcPr>
            <w:tcW w:w="10850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t>УМК по биологии для 6 класса под редакцией И.Н. Пономаревой</w:t>
            </w:r>
          </w:p>
        </w:tc>
      </w:tr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pStyle w:val="a8"/>
              <w:ind w:left="0" w:firstLine="33"/>
              <w:jc w:val="left"/>
            </w:pPr>
            <w:r w:rsidRPr="00C85D5F">
              <w:t>Тема</w:t>
            </w:r>
          </w:p>
        </w:tc>
        <w:tc>
          <w:tcPr>
            <w:tcW w:w="10850" w:type="dxa"/>
          </w:tcPr>
          <w:p w:rsidR="005E4474" w:rsidRPr="00C85D5F" w:rsidRDefault="005E4474" w:rsidP="00195117">
            <w:pPr>
              <w:adjustRightInd w:val="0"/>
              <w:jc w:val="left"/>
            </w:pPr>
            <w:r w:rsidRPr="00446541">
              <w:t>Методическая разработка урока биологии на тему «</w:t>
            </w:r>
            <w:r>
              <w:t>«Семейства класса Однодольные»</w:t>
            </w:r>
            <w:r w:rsidRPr="00446541">
              <w:t>.</w:t>
            </w:r>
          </w:p>
        </w:tc>
      </w:tr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pStyle w:val="a8"/>
              <w:ind w:left="0" w:firstLine="33"/>
              <w:jc w:val="left"/>
            </w:pPr>
            <w:r w:rsidRPr="00C85D5F">
              <w:t>Место и роль урока в изучаемой теме</w:t>
            </w:r>
          </w:p>
        </w:tc>
        <w:tc>
          <w:tcPr>
            <w:tcW w:w="10850" w:type="dxa"/>
          </w:tcPr>
          <w:p w:rsidR="005E4474" w:rsidRPr="00C85D5F" w:rsidRDefault="00DE5579" w:rsidP="00195117">
            <w:pPr>
              <w:pStyle w:val="a8"/>
              <w:ind w:left="0"/>
              <w:jc w:val="left"/>
            </w:pPr>
            <w:r>
              <w:t>Урок № 7 главы 4 «</w:t>
            </w:r>
            <w:r w:rsidR="005E4474" w:rsidRPr="00C85D5F">
              <w:t>Многообразие и развитие растительного мира», параграф 26. Раздел посвящён изучению систематических групп растений, раскрывает особенности каждой группы, их значение в природе и жизни человека, обосновывает необходимость сохранения биологического разнообразия растений, формирует понятие об эволюции растительного мира.</w:t>
            </w:r>
          </w:p>
        </w:tc>
      </w:tr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pStyle w:val="a8"/>
              <w:ind w:left="0" w:firstLine="33"/>
              <w:jc w:val="left"/>
            </w:pPr>
            <w:r w:rsidRPr="00C85D5F">
              <w:t xml:space="preserve">Класс </w:t>
            </w:r>
          </w:p>
        </w:tc>
        <w:tc>
          <w:tcPr>
            <w:tcW w:w="10850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t>6</w:t>
            </w:r>
          </w:p>
        </w:tc>
      </w:tr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pStyle w:val="a8"/>
              <w:ind w:left="0" w:firstLine="33"/>
              <w:jc w:val="left"/>
            </w:pPr>
            <w:r w:rsidRPr="00C85D5F">
              <w:t>Предмет</w:t>
            </w:r>
          </w:p>
        </w:tc>
        <w:tc>
          <w:tcPr>
            <w:tcW w:w="10850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t>биология</w:t>
            </w:r>
          </w:p>
        </w:tc>
      </w:tr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pStyle w:val="a8"/>
              <w:ind w:left="0" w:firstLine="33"/>
              <w:jc w:val="left"/>
            </w:pPr>
            <w:r w:rsidRPr="00C85D5F">
              <w:t>Тип урока</w:t>
            </w:r>
          </w:p>
        </w:tc>
        <w:tc>
          <w:tcPr>
            <w:tcW w:w="10850" w:type="dxa"/>
          </w:tcPr>
          <w:p w:rsidR="005E4474" w:rsidRPr="00C85D5F" w:rsidRDefault="00D87D2C" w:rsidP="00195117">
            <w:pPr>
              <w:pStyle w:val="a8"/>
              <w:ind w:left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урок - исследование</w:t>
            </w:r>
          </w:p>
        </w:tc>
      </w:tr>
      <w:tr w:rsidR="005E4474" w:rsidRPr="00C85D5F" w:rsidTr="00195117">
        <w:tc>
          <w:tcPr>
            <w:tcW w:w="4395" w:type="dxa"/>
          </w:tcPr>
          <w:p w:rsidR="005E4474" w:rsidRPr="00C85D5F" w:rsidRDefault="005E4474" w:rsidP="00195117">
            <w:pPr>
              <w:pStyle w:val="a8"/>
              <w:ind w:left="0" w:firstLine="33"/>
              <w:jc w:val="left"/>
            </w:pPr>
            <w:r w:rsidRPr="00C85D5F">
              <w:t>Цель</w:t>
            </w:r>
          </w:p>
        </w:tc>
        <w:tc>
          <w:tcPr>
            <w:tcW w:w="10850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rPr>
                <w:color w:val="000000" w:themeColor="text1"/>
              </w:rPr>
              <w:t>умение определять</w:t>
            </w:r>
            <w:r w:rsidRPr="00C85D5F">
              <w:rPr>
                <w:color w:val="FF0000"/>
              </w:rPr>
              <w:t xml:space="preserve"> </w:t>
            </w:r>
            <w:r w:rsidRPr="00C85D5F">
              <w:t xml:space="preserve">характерные биологические </w:t>
            </w:r>
            <w:r w:rsidR="00DE5579" w:rsidRPr="00C85D5F">
              <w:t>особенности основных</w:t>
            </w:r>
            <w:r w:rsidRPr="00C85D5F">
              <w:t xml:space="preserve"> семейств класса Однодольные</w:t>
            </w:r>
          </w:p>
        </w:tc>
      </w:tr>
    </w:tbl>
    <w:p w:rsidR="005E4474" w:rsidRPr="00C85D5F" w:rsidRDefault="005E4474" w:rsidP="005E4474">
      <w:pPr>
        <w:pStyle w:val="a8"/>
        <w:ind w:left="360"/>
      </w:pPr>
    </w:p>
    <w:p w:rsidR="005E4474" w:rsidRDefault="005E4474" w:rsidP="005E4474">
      <w:pPr>
        <w:pStyle w:val="a8"/>
        <w:ind w:left="360"/>
        <w:jc w:val="center"/>
        <w:rPr>
          <w:b/>
        </w:rPr>
      </w:pPr>
    </w:p>
    <w:p w:rsidR="005E4474" w:rsidRDefault="005E4474" w:rsidP="005E4474">
      <w:pPr>
        <w:pStyle w:val="a8"/>
        <w:ind w:left="360"/>
        <w:jc w:val="center"/>
        <w:rPr>
          <w:b/>
        </w:rPr>
      </w:pPr>
    </w:p>
    <w:p w:rsidR="005E4474" w:rsidRPr="00C85D5F" w:rsidRDefault="00673A85" w:rsidP="005E4474">
      <w:pPr>
        <w:pStyle w:val="a8"/>
        <w:ind w:left="360"/>
        <w:jc w:val="center"/>
        <w:rPr>
          <w:b/>
        </w:rPr>
      </w:pPr>
      <w:r>
        <w:rPr>
          <w:b/>
        </w:rPr>
        <w:t>Пла</w:t>
      </w:r>
      <w:r w:rsidR="005E4474" w:rsidRPr="00C85D5F">
        <w:rPr>
          <w:b/>
        </w:rPr>
        <w:t>нируемые результаты</w:t>
      </w:r>
    </w:p>
    <w:p w:rsidR="005E4474" w:rsidRPr="00C85D5F" w:rsidRDefault="005E4474" w:rsidP="005E4474">
      <w:pPr>
        <w:pStyle w:val="a8"/>
        <w:ind w:left="360"/>
        <w:jc w:val="center"/>
        <w:rPr>
          <w:b/>
        </w:rPr>
      </w:pPr>
    </w:p>
    <w:tbl>
      <w:tblPr>
        <w:tblStyle w:val="a3"/>
        <w:tblW w:w="15877" w:type="dxa"/>
        <w:tblInd w:w="-601" w:type="dxa"/>
        <w:tblLook w:val="04A0" w:firstRow="1" w:lastRow="0" w:firstColumn="1" w:lastColumn="0" w:noHBand="0" w:noVBand="1"/>
      </w:tblPr>
      <w:tblGrid>
        <w:gridCol w:w="3261"/>
        <w:gridCol w:w="3402"/>
        <w:gridCol w:w="3402"/>
        <w:gridCol w:w="3260"/>
        <w:gridCol w:w="2552"/>
      </w:tblGrid>
      <w:tr w:rsidR="005E4474" w:rsidRPr="00673A85" w:rsidTr="00195117">
        <w:tc>
          <w:tcPr>
            <w:tcW w:w="3261" w:type="dxa"/>
            <w:vMerge w:val="restart"/>
          </w:tcPr>
          <w:p w:rsidR="005E4474" w:rsidRPr="00673A85" w:rsidRDefault="005E4474" w:rsidP="00195117">
            <w:pPr>
              <w:pStyle w:val="a8"/>
              <w:ind w:left="0" w:firstLine="0"/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Предметные знания, предметные действия</w:t>
            </w:r>
          </w:p>
          <w:p w:rsidR="005E4474" w:rsidRPr="00673A85" w:rsidRDefault="005E4474" w:rsidP="00195117">
            <w:pPr>
              <w:pStyle w:val="a8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12616" w:type="dxa"/>
            <w:gridSpan w:val="4"/>
          </w:tcPr>
          <w:p w:rsidR="005E4474" w:rsidRPr="00673A85" w:rsidRDefault="005E4474" w:rsidP="00195117">
            <w:pPr>
              <w:pStyle w:val="a8"/>
              <w:ind w:left="0" w:firstLine="0"/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УУД</w:t>
            </w:r>
          </w:p>
        </w:tc>
      </w:tr>
      <w:tr w:rsidR="005E4474" w:rsidRPr="00673A85" w:rsidTr="00195117">
        <w:tc>
          <w:tcPr>
            <w:tcW w:w="3261" w:type="dxa"/>
            <w:vMerge/>
          </w:tcPr>
          <w:p w:rsidR="005E4474" w:rsidRPr="00673A85" w:rsidRDefault="005E4474" w:rsidP="00195117">
            <w:pPr>
              <w:pStyle w:val="a8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5E4474" w:rsidRPr="00673A85" w:rsidRDefault="005E4474" w:rsidP="00195117">
            <w:pPr>
              <w:pStyle w:val="a8"/>
              <w:ind w:left="0" w:firstLine="0"/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регулятивные</w:t>
            </w:r>
          </w:p>
        </w:tc>
        <w:tc>
          <w:tcPr>
            <w:tcW w:w="3402" w:type="dxa"/>
          </w:tcPr>
          <w:p w:rsidR="005E4474" w:rsidRPr="00673A85" w:rsidRDefault="005E4474" w:rsidP="00195117">
            <w:pPr>
              <w:pStyle w:val="a8"/>
              <w:ind w:left="0" w:firstLine="0"/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познавательные</w:t>
            </w:r>
          </w:p>
        </w:tc>
        <w:tc>
          <w:tcPr>
            <w:tcW w:w="3260" w:type="dxa"/>
          </w:tcPr>
          <w:p w:rsidR="005E4474" w:rsidRPr="00673A85" w:rsidRDefault="005E4474" w:rsidP="00195117">
            <w:pPr>
              <w:pStyle w:val="a8"/>
              <w:ind w:left="0" w:firstLine="0"/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коммуникативные</w:t>
            </w:r>
          </w:p>
        </w:tc>
        <w:tc>
          <w:tcPr>
            <w:tcW w:w="2552" w:type="dxa"/>
          </w:tcPr>
          <w:p w:rsidR="005E4474" w:rsidRPr="00673A85" w:rsidRDefault="005E4474" w:rsidP="00195117">
            <w:pPr>
              <w:pStyle w:val="a8"/>
              <w:ind w:left="0" w:firstLine="0"/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личностные</w:t>
            </w:r>
          </w:p>
        </w:tc>
      </w:tr>
      <w:tr w:rsidR="005E4474" w:rsidRPr="00673A85" w:rsidTr="00195117">
        <w:tc>
          <w:tcPr>
            <w:tcW w:w="3261" w:type="dxa"/>
          </w:tcPr>
          <w:p w:rsidR="005E4474" w:rsidRPr="00673A85" w:rsidRDefault="005E4474" w:rsidP="005E4474">
            <w:pPr>
              <w:pStyle w:val="a8"/>
              <w:numPr>
                <w:ilvl w:val="0"/>
                <w:numId w:val="5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Умение определять признаки растений класса Двудольные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5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 xml:space="preserve">Формирование систематизированных знаний о признаках растений класса Однодольные, 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5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Формирование систематизированных знаний об отличительных признаках семейств класса Однодольные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5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lastRenderedPageBreak/>
              <w:t>Формирование умения выделять  существенные признаки растений класса Однодольные, различать семейства однодольных растений: Луковые, Лилейные, Злаковые.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5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Характеристика значения растений семейств класса Однодольные в природе и жизни человека.</w:t>
            </w:r>
          </w:p>
          <w:p w:rsidR="005E4474" w:rsidRPr="00673A85" w:rsidRDefault="005E4474" w:rsidP="00195117">
            <w:pPr>
              <w:pStyle w:val="a8"/>
              <w:ind w:left="0"/>
              <w:jc w:val="lef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lastRenderedPageBreak/>
              <w:t>Определять цель деятельности на уроке с помощью учителя и самостоятельно;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учиться планировать учебную деятельность на уроке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работая по предложенному плану, использовать необходимые средства (учебник, дополнительный материал);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lastRenderedPageBreak/>
              <w:t>вырабатывать критерии оценки и определять степень успешности выполнения своей работы аргументируя причины достижения или отсутствия планируемого результата;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соотносить поставленную цель и полученный результат деятельности на уроке.</w:t>
            </w:r>
          </w:p>
          <w:p w:rsidR="005E4474" w:rsidRPr="00673A85" w:rsidRDefault="005E4474" w:rsidP="00195117">
            <w:pPr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lastRenderedPageBreak/>
              <w:t>ориентироваться в своей системе знаний (понимать, что нужны дополнительные знания для решения учебной задачи);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добывать новые знания: извлекать информацию, представленную в разных форматах (текст, схема, иллюстрация);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перерабатывать полученную информацию.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lastRenderedPageBreak/>
              <w:t>объединять предметы и явления в группы по определенным признакам, сравнивать, классифицировать и обобщать факты и явления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строить модель (карту понятий) на основе условий задачи и/или способа решения задач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определять логические связи между предметами, обозначать данные логические связи с помощью знаков в схеме.</w:t>
            </w:r>
          </w:p>
        </w:tc>
        <w:tc>
          <w:tcPr>
            <w:tcW w:w="3260" w:type="dxa"/>
          </w:tcPr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lastRenderedPageBreak/>
              <w:t xml:space="preserve">определять свои действия, которые способствовали </w:t>
            </w:r>
          </w:p>
          <w:p w:rsidR="005E4474" w:rsidRPr="00673A85" w:rsidRDefault="005E4474" w:rsidP="00195117">
            <w:pPr>
              <w:pStyle w:val="a8"/>
              <w:ind w:left="360" w:firstLine="0"/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продуктивной коммуникации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4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определять возможные роли в совместной деятельности;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играть определенную роль в совместной деятельности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 xml:space="preserve">слушать других, пытаясь принимать другую точку зрения, быть готовым изменить свою точку </w:t>
            </w:r>
            <w:r w:rsidRPr="00673A85">
              <w:rPr>
                <w:sz w:val="22"/>
                <w:szCs w:val="22"/>
              </w:rPr>
              <w:lastRenderedPageBreak/>
              <w:t>зрения;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 xml:space="preserve">высказывать свою точку зрения и пытаться её обосновать, 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отбирать и использовать речевые средства в процессе коммуникации с другими людьми (диалог в паре, в малой группе и т. д.)</w:t>
            </w:r>
          </w:p>
          <w:p w:rsidR="005E4474" w:rsidRPr="00673A85" w:rsidRDefault="005E4474" w:rsidP="00195117">
            <w:pPr>
              <w:pStyle w:val="a8"/>
              <w:ind w:left="360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lastRenderedPageBreak/>
              <w:t>формировать личную ответственность за результаты деятельности на уроке;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 xml:space="preserve">самостоятельно определять и высказывать самые простые,  общие для всех людей, правила поведения (основы общечеловеческих </w:t>
            </w:r>
            <w:r w:rsidRPr="00673A85">
              <w:rPr>
                <w:sz w:val="22"/>
                <w:szCs w:val="22"/>
              </w:rPr>
              <w:lastRenderedPageBreak/>
              <w:t>нравственных ценностей).</w:t>
            </w:r>
          </w:p>
          <w:p w:rsidR="005E4474" w:rsidRPr="00673A85" w:rsidRDefault="005E4474" w:rsidP="005E4474">
            <w:pPr>
              <w:pStyle w:val="a8"/>
              <w:numPr>
                <w:ilvl w:val="0"/>
                <w:numId w:val="1"/>
              </w:numPr>
              <w:jc w:val="left"/>
              <w:rPr>
                <w:sz w:val="22"/>
                <w:szCs w:val="22"/>
              </w:rPr>
            </w:pPr>
            <w:r w:rsidRPr="00673A85">
              <w:rPr>
                <w:sz w:val="22"/>
                <w:szCs w:val="22"/>
              </w:rPr>
              <w:t>Осознанное, уважительное и доброжелательное отношение к другому человеку, его мнению</w:t>
            </w:r>
          </w:p>
        </w:tc>
      </w:tr>
    </w:tbl>
    <w:p w:rsidR="005E4474" w:rsidRPr="00C85D5F" w:rsidRDefault="005E4474" w:rsidP="005E4474">
      <w:pPr>
        <w:pStyle w:val="a8"/>
        <w:ind w:left="360"/>
      </w:pPr>
    </w:p>
    <w:p w:rsidR="005E4474" w:rsidRDefault="005E4474" w:rsidP="005E4474">
      <w:pPr>
        <w:pStyle w:val="a8"/>
        <w:ind w:left="360"/>
        <w:jc w:val="center"/>
        <w:rPr>
          <w:b/>
        </w:rPr>
      </w:pPr>
    </w:p>
    <w:p w:rsidR="005E4474" w:rsidRPr="00C85D5F" w:rsidRDefault="005E4474" w:rsidP="005E4474">
      <w:pPr>
        <w:pStyle w:val="a8"/>
        <w:ind w:left="360"/>
        <w:jc w:val="center"/>
        <w:rPr>
          <w:b/>
        </w:rPr>
      </w:pPr>
      <w:r w:rsidRPr="00C85D5F">
        <w:rPr>
          <w:b/>
        </w:rPr>
        <w:t>Ход урока</w:t>
      </w:r>
    </w:p>
    <w:tbl>
      <w:tblPr>
        <w:tblStyle w:val="a3"/>
        <w:tblpPr w:leftFromText="180" w:rightFromText="180" w:vertAnchor="text" w:horzAnchor="page" w:tblpX="635" w:tblpY="132"/>
        <w:tblW w:w="15701" w:type="dxa"/>
        <w:tblLayout w:type="fixed"/>
        <w:tblLook w:val="04A0" w:firstRow="1" w:lastRow="0" w:firstColumn="1" w:lastColumn="0" w:noHBand="0" w:noVBand="1"/>
      </w:tblPr>
      <w:tblGrid>
        <w:gridCol w:w="484"/>
        <w:gridCol w:w="1609"/>
        <w:gridCol w:w="2268"/>
        <w:gridCol w:w="1134"/>
        <w:gridCol w:w="4678"/>
        <w:gridCol w:w="2693"/>
        <w:gridCol w:w="1559"/>
        <w:gridCol w:w="1276"/>
      </w:tblGrid>
      <w:tr w:rsidR="005E4474" w:rsidRPr="00C85D5F" w:rsidTr="00195117">
        <w:trPr>
          <w:trHeight w:val="839"/>
        </w:trPr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</w:p>
        </w:tc>
        <w:tc>
          <w:tcPr>
            <w:tcW w:w="1609" w:type="dxa"/>
            <w:tcBorders>
              <w:bottom w:val="single" w:sz="4" w:space="0" w:color="auto"/>
              <w:tr2bl w:val="nil"/>
            </w:tcBorders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</w:rPr>
            </w:pPr>
            <w:r w:rsidRPr="00C85D5F">
              <w:rPr>
                <w:b/>
              </w:rPr>
              <w:t>Название этапа урока</w:t>
            </w:r>
          </w:p>
          <w:p w:rsidR="005E4474" w:rsidRPr="00C85D5F" w:rsidRDefault="005E4474" w:rsidP="00195117">
            <w:pPr>
              <w:pStyle w:val="a8"/>
              <w:ind w:left="0"/>
              <w:jc w:val="left"/>
              <w:rPr>
                <w:b/>
              </w:rPr>
            </w:pPr>
          </w:p>
        </w:tc>
        <w:tc>
          <w:tcPr>
            <w:tcW w:w="2268" w:type="dxa"/>
          </w:tcPr>
          <w:p w:rsidR="005E4474" w:rsidRPr="00C85D5F" w:rsidRDefault="005E4474" w:rsidP="00195117">
            <w:pPr>
              <w:pStyle w:val="a8"/>
              <w:ind w:left="0" w:firstLine="34"/>
              <w:jc w:val="left"/>
              <w:rPr>
                <w:b/>
              </w:rPr>
            </w:pPr>
            <w:r w:rsidRPr="00C85D5F">
              <w:rPr>
                <w:b/>
              </w:rPr>
              <w:t xml:space="preserve">Задача, которая должна быть </w:t>
            </w:r>
          </w:p>
          <w:p w:rsidR="005E4474" w:rsidRPr="00C85D5F" w:rsidRDefault="005E4474" w:rsidP="00195117">
            <w:pPr>
              <w:ind w:firstLine="0"/>
              <w:jc w:val="left"/>
              <w:rPr>
                <w:b/>
              </w:rPr>
            </w:pPr>
            <w:r w:rsidRPr="00C85D5F">
              <w:rPr>
                <w:b/>
              </w:rPr>
              <w:t xml:space="preserve">решена (в рамках достижения планируемых результатов урока) </w:t>
            </w:r>
          </w:p>
        </w:tc>
        <w:tc>
          <w:tcPr>
            <w:tcW w:w="1134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</w:rPr>
            </w:pPr>
            <w:r w:rsidRPr="00C85D5F">
              <w:rPr>
                <w:b/>
              </w:rPr>
              <w:t>Формы организации деятельности учащихся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</w:rPr>
            </w:pPr>
          </w:p>
        </w:tc>
        <w:tc>
          <w:tcPr>
            <w:tcW w:w="4678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  <w:i/>
              </w:rPr>
            </w:pPr>
            <w:r w:rsidRPr="00C85D5F">
              <w:rPr>
                <w:b/>
              </w:rPr>
              <w:t xml:space="preserve">Действия учителя по организации деятельности учащихся </w:t>
            </w:r>
          </w:p>
        </w:tc>
        <w:tc>
          <w:tcPr>
            <w:tcW w:w="2693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</w:rPr>
            </w:pPr>
            <w:r w:rsidRPr="00C85D5F">
              <w:rPr>
                <w:b/>
              </w:rPr>
              <w:t>Действия учащихся (предметные, познавательные,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  <w:i/>
              </w:rPr>
            </w:pPr>
            <w:r w:rsidRPr="00C85D5F">
              <w:rPr>
                <w:b/>
              </w:rPr>
              <w:t>регулятивные)</w:t>
            </w:r>
          </w:p>
        </w:tc>
        <w:tc>
          <w:tcPr>
            <w:tcW w:w="1559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</w:rPr>
            </w:pPr>
            <w:r w:rsidRPr="00C85D5F">
              <w:rPr>
                <w:b/>
              </w:rPr>
              <w:t>Результат взаимодействия учителя и учащихся по достижению планируемых результатов урока</w:t>
            </w:r>
          </w:p>
        </w:tc>
        <w:tc>
          <w:tcPr>
            <w:tcW w:w="1276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</w:rPr>
            </w:pPr>
            <w:r w:rsidRPr="00C85D5F">
              <w:rPr>
                <w:b/>
              </w:rPr>
              <w:t>Диагностика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b/>
              </w:rPr>
            </w:pPr>
            <w:r w:rsidRPr="00C85D5F">
              <w:rPr>
                <w:b/>
              </w:rPr>
              <w:t xml:space="preserve">достижения планируемых результатов урока </w:t>
            </w: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rPr>
                <w:b/>
                <w:bCs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5E4474" w:rsidRPr="00C85D5F" w:rsidRDefault="005E4474" w:rsidP="00195117">
            <w:pPr>
              <w:adjustRightInd w:val="0"/>
              <w:ind w:firstLine="0"/>
              <w:jc w:val="left"/>
              <w:rPr>
                <w:bCs/>
              </w:rPr>
            </w:pPr>
            <w:r w:rsidRPr="00C85D5F">
              <w:rPr>
                <w:bCs/>
              </w:rPr>
              <w:t>Организационный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rPr>
                <w:bCs/>
              </w:rPr>
              <w:t xml:space="preserve">этап </w:t>
            </w:r>
            <w:r w:rsidRPr="00C85D5F">
              <w:t>(1 мин.)</w:t>
            </w: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</w:tc>
        <w:tc>
          <w:tcPr>
            <w:tcW w:w="2268" w:type="dxa"/>
          </w:tcPr>
          <w:p w:rsidR="005E4474" w:rsidRPr="00C85D5F" w:rsidRDefault="005E4474" w:rsidP="00195117">
            <w:pPr>
              <w:ind w:firstLine="0"/>
              <w:jc w:val="left"/>
              <w:rPr>
                <w:color w:val="000000" w:themeColor="text1"/>
              </w:rPr>
            </w:pPr>
            <w:r w:rsidRPr="00C85D5F">
              <w:rPr>
                <w:color w:val="000000" w:themeColor="text1"/>
              </w:rPr>
              <w:lastRenderedPageBreak/>
              <w:t>Определять свои действия, которые способствовали продуктивной коммуникации;</w:t>
            </w:r>
          </w:p>
          <w:p w:rsidR="005E4474" w:rsidRPr="00C85D5F" w:rsidRDefault="005E4474" w:rsidP="00195117">
            <w:pPr>
              <w:ind w:firstLine="0"/>
              <w:jc w:val="left"/>
              <w:rPr>
                <w:color w:val="000000" w:themeColor="text1"/>
              </w:rPr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Определять возможные роли в совместной деятельности;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Играть определенную роль в совместной деятельности</w:t>
            </w:r>
          </w:p>
          <w:p w:rsidR="005E4474" w:rsidRPr="00C85D5F" w:rsidRDefault="005E4474" w:rsidP="00195117">
            <w:pPr>
              <w:ind w:firstLine="0"/>
              <w:jc w:val="left"/>
              <w:rPr>
                <w:color w:val="FF0000"/>
              </w:rPr>
            </w:pPr>
          </w:p>
        </w:tc>
        <w:tc>
          <w:tcPr>
            <w:tcW w:w="1134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lastRenderedPageBreak/>
              <w:t>Фронтальная</w:t>
            </w:r>
            <w:r>
              <w:t xml:space="preserve"> и групповая</w:t>
            </w:r>
          </w:p>
        </w:tc>
        <w:tc>
          <w:tcPr>
            <w:tcW w:w="4678" w:type="dxa"/>
          </w:tcPr>
          <w:p w:rsidR="005E4474" w:rsidRPr="00C85D5F" w:rsidRDefault="005E4474" w:rsidP="00195117">
            <w:pPr>
              <w:spacing w:after="200"/>
              <w:ind w:firstLine="0"/>
              <w:jc w:val="left"/>
              <w:rPr>
                <w:color w:val="000000" w:themeColor="text1"/>
              </w:rPr>
            </w:pPr>
            <w:r w:rsidRPr="00C85D5F">
              <w:rPr>
                <w:i/>
                <w:color w:val="000000" w:themeColor="text1"/>
                <w:shd w:val="clear" w:color="auto" w:fill="FFFFFF"/>
              </w:rPr>
              <w:t xml:space="preserve"> </w:t>
            </w:r>
            <w:r w:rsidRPr="00C85D5F">
              <w:rPr>
                <w:color w:val="000000" w:themeColor="text1"/>
              </w:rPr>
              <w:t xml:space="preserve"> Создает условия для организованного начала урока, для самоопределения к учебной деятельности. Задаёт эмоциональный настрой. </w:t>
            </w:r>
          </w:p>
          <w:p w:rsidR="005E4474" w:rsidRPr="00C85D5F" w:rsidRDefault="005E4474" w:rsidP="00195117">
            <w:pPr>
              <w:spacing w:after="200"/>
              <w:ind w:firstLine="0"/>
              <w:jc w:val="left"/>
            </w:pPr>
            <w:r w:rsidRPr="00C85D5F">
              <w:rPr>
                <w:color w:val="000000" w:themeColor="text1"/>
                <w:shd w:val="clear" w:color="auto" w:fill="FFFFFF"/>
              </w:rPr>
              <w:t xml:space="preserve"> </w:t>
            </w:r>
            <w:r w:rsidRPr="00C85D5F">
              <w:rPr>
                <w:color w:val="000000"/>
                <w:shd w:val="clear" w:color="auto" w:fill="FFFFFF"/>
              </w:rPr>
              <w:t xml:space="preserve">Класс разбит на </w:t>
            </w:r>
            <w:r>
              <w:rPr>
                <w:color w:val="000000"/>
                <w:shd w:val="clear" w:color="auto" w:fill="FFFFFF"/>
              </w:rPr>
              <w:t xml:space="preserve">4 </w:t>
            </w:r>
            <w:r w:rsidR="00D87D2C">
              <w:rPr>
                <w:color w:val="000000"/>
                <w:shd w:val="clear" w:color="auto" w:fill="FFFFFF"/>
              </w:rPr>
              <w:t>группы</w:t>
            </w:r>
            <w:r w:rsidRPr="00C85D5F">
              <w:rPr>
                <w:color w:val="000000"/>
                <w:shd w:val="clear" w:color="auto" w:fill="FFFFFF"/>
              </w:rPr>
              <w:t xml:space="preserve">, каждая группа </w:t>
            </w:r>
            <w:r w:rsidR="00DE5579" w:rsidRPr="00C85D5F">
              <w:rPr>
                <w:color w:val="000000"/>
                <w:shd w:val="clear" w:color="auto" w:fill="FFFFFF"/>
              </w:rPr>
              <w:lastRenderedPageBreak/>
              <w:t>– команда</w:t>
            </w:r>
            <w:r w:rsidRPr="00C85D5F">
              <w:rPr>
                <w:color w:val="000000"/>
                <w:shd w:val="clear" w:color="auto" w:fill="FFFFFF"/>
              </w:rPr>
              <w:t xml:space="preserve">, оснащенная рабочим материалом: бумагой, тетрадями, </w:t>
            </w:r>
            <w:r>
              <w:rPr>
                <w:color w:val="000000"/>
                <w:shd w:val="clear" w:color="auto" w:fill="FFFFFF"/>
              </w:rPr>
              <w:t xml:space="preserve">ручками и пр. На столах каждой группы </w:t>
            </w:r>
            <w:r w:rsidRPr="00C85D5F">
              <w:rPr>
                <w:color w:val="000000"/>
                <w:shd w:val="clear" w:color="auto" w:fill="FFFFFF"/>
              </w:rPr>
              <w:t>лежат листы продвижения по уроку для</w:t>
            </w:r>
            <w:r w:rsidRPr="00C85D5F">
              <w:t xml:space="preserve"> </w:t>
            </w:r>
            <w:r w:rsidR="00DE5579" w:rsidRPr="00C85D5F">
              <w:t>соотн</w:t>
            </w:r>
            <w:r w:rsidR="00DE5579">
              <w:t xml:space="preserve">есения </w:t>
            </w:r>
            <w:r w:rsidR="00DE5579" w:rsidRPr="00C85D5F">
              <w:t>поставленной</w:t>
            </w:r>
            <w:r w:rsidRPr="00C85D5F">
              <w:t xml:space="preserve"> цел</w:t>
            </w:r>
            <w:r>
              <w:t>и</w:t>
            </w:r>
            <w:r w:rsidRPr="00C85D5F">
              <w:t xml:space="preserve"> и полученн</w:t>
            </w:r>
            <w:r>
              <w:t>ого</w:t>
            </w:r>
            <w:r w:rsidRPr="00C85D5F">
              <w:t xml:space="preserve"> </w:t>
            </w:r>
            <w:r w:rsidR="00DE5579" w:rsidRPr="00C85D5F">
              <w:t>результат</w:t>
            </w:r>
            <w:r w:rsidR="00DE5579">
              <w:t>а</w:t>
            </w:r>
            <w:r w:rsidR="00DE5579" w:rsidRPr="00C85D5F">
              <w:rPr>
                <w:color w:val="000000"/>
                <w:shd w:val="clear" w:color="auto" w:fill="FFFFFF"/>
              </w:rPr>
              <w:t>, карточки</w:t>
            </w:r>
            <w:r w:rsidRPr="00C85D5F">
              <w:rPr>
                <w:color w:val="000000"/>
                <w:shd w:val="clear" w:color="auto" w:fill="FFFFFF"/>
              </w:rPr>
              <w:t xml:space="preserve"> с проверочной </w:t>
            </w:r>
            <w:r w:rsidR="00DE5579" w:rsidRPr="00C85D5F">
              <w:rPr>
                <w:color w:val="000000"/>
                <w:shd w:val="clear" w:color="auto" w:fill="FFFFFF"/>
              </w:rPr>
              <w:t>работой</w:t>
            </w:r>
            <w:r w:rsidR="00DE5579">
              <w:rPr>
                <w:color w:val="000000"/>
                <w:shd w:val="clear" w:color="auto" w:fill="FFFFFF"/>
              </w:rPr>
              <w:t>, заготовка</w:t>
            </w:r>
            <w:r>
              <w:rPr>
                <w:color w:val="000000"/>
                <w:shd w:val="clear" w:color="auto" w:fill="FFFFFF"/>
              </w:rPr>
              <w:t xml:space="preserve"> для оформления карты п</w:t>
            </w:r>
            <w:r w:rsidR="00D87D2C">
              <w:rPr>
                <w:color w:val="000000"/>
                <w:shd w:val="clear" w:color="auto" w:fill="FFFFFF"/>
              </w:rPr>
              <w:t>онятий, карточки с заданиями для исследования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5E4474" w:rsidRDefault="005E4474" w:rsidP="00195117">
            <w:pPr>
              <w:pStyle w:val="a8"/>
              <w:ind w:left="0" w:firstLine="0"/>
              <w:jc w:val="left"/>
              <w:rPr>
                <w:i/>
                <w:color w:val="000000" w:themeColor="text1"/>
                <w:shd w:val="clear" w:color="auto" w:fill="FFFFFF"/>
              </w:rPr>
            </w:pPr>
            <w:r w:rsidRPr="00C85D5F">
              <w:rPr>
                <w:i/>
                <w:color w:val="000000" w:themeColor="text1"/>
                <w:shd w:val="clear" w:color="auto" w:fill="FFFFFF"/>
              </w:rPr>
              <w:t>-Поприветствуйте друг друга: партнеры по плечу пожмите руку друг другу; партнеры по лицу - ударьтесь кулачками и улыбнитесь друг другу;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  <w:shd w:val="clear" w:color="auto" w:fill="FFFFFF"/>
              </w:rPr>
              <w:t xml:space="preserve"> - распределите роли для работы в группе (У. предлагает 4 роли).</w:t>
            </w:r>
          </w:p>
        </w:tc>
        <w:tc>
          <w:tcPr>
            <w:tcW w:w="2693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rPr>
                <w:color w:val="000000" w:themeColor="text1"/>
              </w:rPr>
              <w:lastRenderedPageBreak/>
              <w:t>Мотивация на учебную деятельность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В группах: </w:t>
            </w:r>
            <w:r w:rsidRPr="00C85D5F">
              <w:lastRenderedPageBreak/>
              <w:t xml:space="preserve">распределяют роли (выбирают командира группы, </w:t>
            </w:r>
          </w:p>
          <w:p w:rsidR="005E4474" w:rsidRPr="00C85D5F" w:rsidRDefault="005E4474" w:rsidP="00195117">
            <w:pPr>
              <w:ind w:firstLine="0"/>
              <w:jc w:val="left"/>
            </w:pPr>
            <w:r>
              <w:t>хранителя времени</w:t>
            </w:r>
            <w:r w:rsidRPr="00C85D5F">
              <w:t xml:space="preserve">,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ответственного за записи ответов</w:t>
            </w:r>
            <w:r>
              <w:t>, генератора идей)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(коммуникативные УУД)</w:t>
            </w:r>
            <w:r>
              <w:t>.</w:t>
            </w:r>
          </w:p>
        </w:tc>
        <w:tc>
          <w:tcPr>
            <w:tcW w:w="1559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lastRenderedPageBreak/>
              <w:t>Осознанно входят в пространство учебной деятельност</w:t>
            </w:r>
            <w:r w:rsidRPr="00C85D5F">
              <w:lastRenderedPageBreak/>
              <w:t>и.</w:t>
            </w:r>
          </w:p>
          <w:p w:rsidR="005E4474" w:rsidRPr="00C85D5F" w:rsidRDefault="005E4474" w:rsidP="00195117">
            <w:pPr>
              <w:spacing w:after="200"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276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lastRenderedPageBreak/>
              <w:t>Наблюдение.</w:t>
            </w: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  <w:rPr>
                <w:b/>
                <w:bCs/>
                <w:lang w:val="en-US"/>
              </w:rPr>
            </w:pP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5E4474" w:rsidRPr="00C85D5F" w:rsidRDefault="005E4474" w:rsidP="00195117">
            <w:pPr>
              <w:adjustRightInd w:val="0"/>
              <w:ind w:firstLine="0"/>
              <w:jc w:val="left"/>
            </w:pPr>
            <w:r w:rsidRPr="00C85D5F">
              <w:t>Актуализация знаний.</w:t>
            </w:r>
          </w:p>
          <w:p w:rsidR="005E4474" w:rsidRPr="00C85D5F" w:rsidRDefault="005E4474" w:rsidP="00195117">
            <w:pPr>
              <w:adjustRightInd w:val="0"/>
              <w:ind w:firstLine="0"/>
              <w:jc w:val="left"/>
              <w:rPr>
                <w:b/>
                <w:bCs/>
              </w:rPr>
            </w:pPr>
            <w:r w:rsidRPr="00C85D5F">
              <w:t>(</w:t>
            </w:r>
            <w:r w:rsidRPr="00C85D5F">
              <w:rPr>
                <w:b/>
              </w:rPr>
              <w:t>5 минут)</w:t>
            </w:r>
          </w:p>
        </w:tc>
        <w:tc>
          <w:tcPr>
            <w:tcW w:w="2268" w:type="dxa"/>
          </w:tcPr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Сравнивать имеющиеся данные о признаках семейств с имеющимися знаниями;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 Обобщать факты, Делать множественный выбор</w:t>
            </w:r>
            <w:r>
              <w:t>.</w:t>
            </w:r>
            <w:r w:rsidRPr="00C85D5F">
              <w:rPr>
                <w:i/>
              </w:rPr>
              <w:t xml:space="preserve"> 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</w:tc>
        <w:tc>
          <w:tcPr>
            <w:tcW w:w="1134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Индивидуальная</w:t>
            </w: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Работа в парах 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</w:tc>
        <w:tc>
          <w:tcPr>
            <w:tcW w:w="4678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>Организует повторение изученного материала, необходимого для изучения новой темы.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rPr>
                <w:i/>
                <w:color w:val="000000"/>
              </w:rPr>
              <w:t xml:space="preserve">-Ребята, </w:t>
            </w:r>
            <w:r w:rsidRPr="00C85D5F">
              <w:rPr>
                <w:i/>
                <w:color w:val="333333"/>
              </w:rPr>
              <w:t>давайте вспомним, с какой темой вы знакомились на прошлом уроке</w:t>
            </w:r>
            <w:r w:rsidRPr="00C85D5F">
              <w:rPr>
                <w:i/>
                <w:color w:val="000000"/>
              </w:rPr>
              <w:t>?</w:t>
            </w:r>
            <w:r w:rsidRPr="00C85D5F">
              <w:t xml:space="preserve"> (</w:t>
            </w:r>
            <w:r w:rsidRPr="00C85D5F">
              <w:rPr>
                <w:b/>
              </w:rPr>
              <w:t>Семейства класса Двудольные)</w:t>
            </w:r>
            <w:r w:rsidRPr="00C85D5F">
              <w:t>.</w:t>
            </w:r>
          </w:p>
          <w:p w:rsidR="005E4474" w:rsidRPr="00C85D5F" w:rsidRDefault="005E4474" w:rsidP="00195117">
            <w:pPr>
              <w:adjustRightInd w:val="0"/>
              <w:ind w:firstLine="0"/>
              <w:jc w:val="left"/>
            </w:pPr>
            <w:r w:rsidRPr="00C85D5F">
              <w:rPr>
                <w:i/>
              </w:rPr>
              <w:t>-С целью проверки усвоения вами материала прошлого урока проведем проверочную работу на тему «Семейства класса Двудольные». Напишите на листочке фамилию. Укажите номера верных утверждений</w:t>
            </w:r>
            <w:r w:rsidRPr="00C85D5F">
              <w:t xml:space="preserve"> (Приложение 1).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rPr>
                <w:i/>
              </w:rPr>
              <w:t>-Теперь обменяйтесь листочками и проверьте друг друга</w:t>
            </w:r>
            <w:r w:rsidRPr="00C85D5F">
              <w:t xml:space="preserve"> (правильные ответы выводятся на экран). </w:t>
            </w:r>
            <w:r w:rsidRPr="00C85D5F">
              <w:rPr>
                <w:i/>
              </w:rPr>
              <w:t>Запишите в лист продвижения по уроку</w:t>
            </w:r>
            <w:r w:rsidRPr="00C85D5F">
              <w:t xml:space="preserve"> </w:t>
            </w:r>
            <w:r w:rsidRPr="00C85D5F">
              <w:rPr>
                <w:i/>
              </w:rPr>
              <w:t>количество набранных вами баллов</w:t>
            </w:r>
            <w:r w:rsidRPr="00C85D5F">
              <w:t xml:space="preserve"> (приложение 2).</w:t>
            </w:r>
          </w:p>
        </w:tc>
        <w:tc>
          <w:tcPr>
            <w:tcW w:w="2693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rPr>
                <w:color w:val="000000"/>
                <w:shd w:val="clear" w:color="auto" w:fill="FFFFFF"/>
              </w:rPr>
              <w:t>Самостоятельно отвечают на вопросы на листочках</w:t>
            </w:r>
            <w:r w:rsidRPr="00C85D5F">
              <w:t xml:space="preserve">, работают над соответствием биологических терминов и их толкованием,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(познавательные УУД)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Проверяют свои знания, оценивая их  (регулятивные УУД)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>Определять признаки растений класса Двудольные (предметные)</w:t>
            </w:r>
          </w:p>
          <w:p w:rsidR="005E4474" w:rsidRPr="00C85D5F" w:rsidRDefault="005E4474" w:rsidP="00195117"/>
        </w:tc>
        <w:tc>
          <w:tcPr>
            <w:tcW w:w="1559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>Ориентируются в своей системе знаний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adjustRightInd w:val="0"/>
              <w:ind w:firstLine="0"/>
              <w:jc w:val="left"/>
            </w:pPr>
            <w:r>
              <w:t>Оценивают свою работу, о</w:t>
            </w:r>
            <w:r w:rsidRPr="00C85D5F">
              <w:t>пределяют степень усп</w:t>
            </w:r>
            <w:r>
              <w:t>ешности выполнения своей работы.</w:t>
            </w:r>
          </w:p>
        </w:tc>
        <w:tc>
          <w:tcPr>
            <w:tcW w:w="1276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>Лист проверочной работы</w:t>
            </w: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Взаимооценка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Самооценка (лист продвижения по уроку)</w:t>
            </w: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  <w:rPr>
                <w:b/>
                <w:bCs/>
              </w:rPr>
            </w:pP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5E4474" w:rsidRPr="00C85D5F" w:rsidRDefault="005E4474" w:rsidP="00195117">
            <w:pPr>
              <w:adjustRightInd w:val="0"/>
              <w:ind w:firstLine="0"/>
              <w:jc w:val="left"/>
            </w:pPr>
            <w:r w:rsidRPr="00C85D5F">
              <w:t xml:space="preserve">Постановка учебной </w:t>
            </w:r>
            <w:r w:rsidRPr="00C85D5F">
              <w:lastRenderedPageBreak/>
              <w:t>задачи.</w:t>
            </w:r>
          </w:p>
          <w:p w:rsidR="005E4474" w:rsidRPr="00C85D5F" w:rsidRDefault="005E4474" w:rsidP="00195117">
            <w:pPr>
              <w:adjustRightInd w:val="0"/>
              <w:ind w:firstLine="0"/>
              <w:jc w:val="left"/>
              <w:rPr>
                <w:b/>
                <w:bCs/>
              </w:rPr>
            </w:pPr>
            <w:r w:rsidRPr="00C85D5F">
              <w:t>(</w:t>
            </w:r>
            <w:r w:rsidRPr="00C85D5F">
              <w:rPr>
                <w:b/>
              </w:rPr>
              <w:t>3 минуты)</w:t>
            </w:r>
          </w:p>
        </w:tc>
        <w:tc>
          <w:tcPr>
            <w:tcW w:w="2268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lastRenderedPageBreak/>
              <w:t xml:space="preserve"> Определять цель деятельности на </w:t>
            </w:r>
            <w:r w:rsidRPr="00C85D5F">
              <w:lastRenderedPageBreak/>
              <w:t>уроке с помощью учителя;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Планировать учебную деятельность на уроке</w:t>
            </w:r>
          </w:p>
          <w:p w:rsidR="005E4474" w:rsidRPr="00C85D5F" w:rsidRDefault="005E4474" w:rsidP="00195117">
            <w:pPr>
              <w:pStyle w:val="a8"/>
              <w:ind w:left="0" w:firstLine="34"/>
              <w:jc w:val="left"/>
            </w:pPr>
          </w:p>
        </w:tc>
        <w:tc>
          <w:tcPr>
            <w:tcW w:w="1134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>
              <w:rPr>
                <w:color w:val="000000"/>
              </w:rPr>
              <w:lastRenderedPageBreak/>
              <w:t xml:space="preserve">Фронтальная </w:t>
            </w:r>
            <w:r>
              <w:rPr>
                <w:color w:val="000000"/>
              </w:rPr>
              <w:lastRenderedPageBreak/>
              <w:t>работа: о</w:t>
            </w:r>
            <w:r w:rsidRPr="00C85D5F">
              <w:rPr>
                <w:color w:val="000000"/>
              </w:rPr>
              <w:t>бсуждение</w:t>
            </w:r>
          </w:p>
        </w:tc>
        <w:tc>
          <w:tcPr>
            <w:tcW w:w="4678" w:type="dxa"/>
          </w:tcPr>
          <w:p w:rsidR="005E4474" w:rsidRPr="00C85D5F" w:rsidRDefault="005E4474" w:rsidP="00195117">
            <w:pPr>
              <w:adjustRightInd w:val="0"/>
              <w:ind w:firstLine="0"/>
              <w:jc w:val="left"/>
              <w:rPr>
                <w:b/>
              </w:rPr>
            </w:pPr>
            <w:r w:rsidRPr="00C85D5F">
              <w:rPr>
                <w:i/>
              </w:rPr>
              <w:lastRenderedPageBreak/>
              <w:t>-Какой еще один класс Покрытосеменных растений вы знаете?</w:t>
            </w:r>
            <w:r w:rsidRPr="00C85D5F">
              <w:t xml:space="preserve"> (</w:t>
            </w:r>
            <w:r w:rsidRPr="00C85D5F">
              <w:rPr>
                <w:b/>
              </w:rPr>
              <w:t xml:space="preserve">Класс </w:t>
            </w:r>
            <w:r w:rsidRPr="00C85D5F">
              <w:rPr>
                <w:b/>
              </w:rPr>
              <w:lastRenderedPageBreak/>
              <w:t>Однодольные).</w:t>
            </w:r>
          </w:p>
          <w:p w:rsidR="005E4474" w:rsidRPr="00C85D5F" w:rsidRDefault="005E4474" w:rsidP="00195117">
            <w:pPr>
              <w:adjustRightInd w:val="0"/>
              <w:ind w:firstLine="0"/>
              <w:jc w:val="left"/>
            </w:pPr>
            <w:r w:rsidRPr="00C85D5F">
              <w:rPr>
                <w:i/>
              </w:rPr>
              <w:t>-Правильно, следовательно, тема нашего урока</w:t>
            </w:r>
            <w:r w:rsidRPr="00C85D5F">
              <w:t xml:space="preserve">? </w:t>
            </w:r>
            <w:r w:rsidRPr="00C85D5F">
              <w:rPr>
                <w:b/>
              </w:rPr>
              <w:t>(Семейства класса однодольные)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rPr>
                <w:i/>
              </w:rPr>
              <w:t>Молодцы.</w:t>
            </w:r>
            <w:r w:rsidRPr="00C85D5F">
              <w:t xml:space="preserve">  Посмотрите на экран. </w:t>
            </w:r>
          </w:p>
          <w:p w:rsidR="005E4474" w:rsidRPr="00C85D5F" w:rsidRDefault="005E4474" w:rsidP="00195117">
            <w:pPr>
              <w:ind w:firstLine="0"/>
              <w:jc w:val="left"/>
              <w:rPr>
                <w:color w:val="FF0000"/>
              </w:rPr>
            </w:pPr>
            <w:r w:rsidRPr="00C85D5F">
              <w:rPr>
                <w:i/>
                <w:color w:val="000000"/>
              </w:rPr>
              <w:t xml:space="preserve">Вы все знаете эти цветы. Лилия – прекрасное декоративное растение </w:t>
            </w:r>
            <w:r w:rsidR="00DE5579" w:rsidRPr="00C85D5F">
              <w:rPr>
                <w:i/>
                <w:color w:val="000000"/>
              </w:rPr>
              <w:t>с изящными</w:t>
            </w:r>
            <w:r w:rsidRPr="00C85D5F">
              <w:rPr>
                <w:i/>
                <w:color w:val="000000"/>
              </w:rPr>
              <w:t xml:space="preserve"> благоухающими цветками. Ландыш – малозаметное лесное растение, включённое в Красную книгу. Эти растения такие разные, но и у них есть нечто общее. Что же? </w:t>
            </w:r>
            <w:r w:rsidRPr="00C85D5F">
              <w:rPr>
                <w:b/>
                <w:color w:val="000000"/>
              </w:rPr>
              <w:t>(мочковатая корневая система, дуговое жилкование листьев, значит, это растения класса Однодольные. Вероятно, это растения разных семейств).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rPr>
                <w:i/>
                <w:color w:val="000000" w:themeColor="text1"/>
              </w:rPr>
              <w:t>На какие вопросы вы бы хотели найти ответ?</w:t>
            </w:r>
            <w:r w:rsidRPr="00C85D5F">
              <w:t xml:space="preserve"> (по ходу высказывания детьми вопросы фиксируются учителем на доске)</w:t>
            </w:r>
          </w:p>
          <w:p w:rsidR="005E4474" w:rsidRPr="00C85D5F" w:rsidRDefault="005E4474" w:rsidP="005E4474">
            <w:pPr>
              <w:pStyle w:val="a8"/>
              <w:numPr>
                <w:ilvl w:val="0"/>
                <w:numId w:val="2"/>
              </w:numPr>
              <w:spacing w:after="200" w:line="276" w:lineRule="auto"/>
              <w:jc w:val="left"/>
              <w:rPr>
                <w:b/>
                <w:i/>
              </w:rPr>
            </w:pPr>
            <w:r w:rsidRPr="00C85D5F">
              <w:rPr>
                <w:b/>
                <w:i/>
              </w:rPr>
              <w:t>какие семейства относят к классу Однодольные,</w:t>
            </w:r>
          </w:p>
          <w:p w:rsidR="005E4474" w:rsidRPr="00C85D5F" w:rsidRDefault="005E4474" w:rsidP="005E4474">
            <w:pPr>
              <w:pStyle w:val="a8"/>
              <w:numPr>
                <w:ilvl w:val="0"/>
                <w:numId w:val="2"/>
              </w:numPr>
              <w:spacing w:after="200" w:line="276" w:lineRule="auto"/>
              <w:jc w:val="left"/>
              <w:rPr>
                <w:b/>
                <w:i/>
              </w:rPr>
            </w:pPr>
            <w:r w:rsidRPr="00C85D5F">
              <w:rPr>
                <w:b/>
                <w:i/>
              </w:rPr>
              <w:t>какие признаки характерны для каждого семейства класса Однодольные,</w:t>
            </w:r>
          </w:p>
          <w:p w:rsidR="005E4474" w:rsidRPr="00C85D5F" w:rsidRDefault="005E4474" w:rsidP="005E4474">
            <w:pPr>
              <w:pStyle w:val="a8"/>
              <w:numPr>
                <w:ilvl w:val="0"/>
                <w:numId w:val="2"/>
              </w:numPr>
              <w:spacing w:after="200" w:line="276" w:lineRule="auto"/>
              <w:jc w:val="left"/>
              <w:rPr>
                <w:b/>
                <w:i/>
              </w:rPr>
            </w:pPr>
            <w:r w:rsidRPr="00C85D5F">
              <w:rPr>
                <w:b/>
                <w:i/>
              </w:rPr>
              <w:t>какие растения относятся к семействам класса Однодольные,</w:t>
            </w:r>
          </w:p>
          <w:p w:rsidR="005E4474" w:rsidRPr="00C85D5F" w:rsidRDefault="005E4474" w:rsidP="005E4474">
            <w:pPr>
              <w:pStyle w:val="a8"/>
              <w:numPr>
                <w:ilvl w:val="0"/>
                <w:numId w:val="2"/>
              </w:numPr>
              <w:spacing w:after="200" w:line="276" w:lineRule="auto"/>
              <w:jc w:val="left"/>
              <w:rPr>
                <w:b/>
                <w:i/>
              </w:rPr>
            </w:pPr>
            <w:r w:rsidRPr="00C85D5F">
              <w:rPr>
                <w:b/>
                <w:i/>
              </w:rPr>
              <w:t>какое значение имеют представители семейств класса Однодольные</w:t>
            </w:r>
            <w:r>
              <w:rPr>
                <w:b/>
                <w:i/>
              </w:rPr>
              <w:t xml:space="preserve"> для человека</w:t>
            </w:r>
            <w:r w:rsidRPr="00C85D5F">
              <w:rPr>
                <w:b/>
                <w:i/>
              </w:rPr>
              <w:t>.</w:t>
            </w:r>
          </w:p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rPr>
                <w:i/>
              </w:rPr>
              <w:t>- Что это мы с вами сейчас делали?</w:t>
            </w:r>
            <w:r w:rsidRPr="00C85D5F">
              <w:t xml:space="preserve"> </w:t>
            </w:r>
            <w:r w:rsidRPr="00006E85">
              <w:rPr>
                <w:i/>
              </w:rPr>
              <w:t>На что похожи записи на доске?</w:t>
            </w:r>
            <w:r>
              <w:t xml:space="preserve"> </w:t>
            </w:r>
            <w:r w:rsidR="00DE5579">
              <w:t>(</w:t>
            </w:r>
            <w:bookmarkStart w:id="0" w:name="_GoBack"/>
            <w:bookmarkEnd w:id="0"/>
            <w:r w:rsidRPr="00C85D5F">
              <w:rPr>
                <w:b/>
              </w:rPr>
              <w:t>Мы планировали свою деятельность на уроке</w:t>
            </w:r>
            <w:r w:rsidRPr="00C85D5F">
              <w:t>).</w:t>
            </w:r>
            <w:r w:rsidR="005340D2">
              <w:t xml:space="preserve"> Какой метод мы применили (извлечение информации)</w:t>
            </w:r>
          </w:p>
        </w:tc>
        <w:tc>
          <w:tcPr>
            <w:tcW w:w="2693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lastRenderedPageBreak/>
              <w:t xml:space="preserve">Высказывают свою точку зрения, </w:t>
            </w:r>
            <w:r w:rsidRPr="00C85D5F">
              <w:lastRenderedPageBreak/>
              <w:t xml:space="preserve">обосновывают её (коммуникативные УУД) 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Определяют цель деятельности на уроке с помощью учителя;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Планируют учебную деятельность на уроке (регулятивныеУУД)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pStyle w:val="a8"/>
              <w:ind w:left="0"/>
              <w:jc w:val="left"/>
            </w:pPr>
          </w:p>
        </w:tc>
        <w:tc>
          <w:tcPr>
            <w:tcW w:w="1559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lastRenderedPageBreak/>
              <w:t xml:space="preserve">Определяют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границу </w:t>
            </w:r>
            <w:r w:rsidRPr="00C85D5F">
              <w:lastRenderedPageBreak/>
              <w:t xml:space="preserve">между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знанием и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незнанием</w:t>
            </w:r>
          </w:p>
          <w:p w:rsidR="005E4474" w:rsidRPr="00C85D5F" w:rsidRDefault="005E4474" w:rsidP="00195117">
            <w:pPr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Определена цель урока.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Разработан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план учебной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деятельности.</w:t>
            </w:r>
          </w:p>
        </w:tc>
        <w:tc>
          <w:tcPr>
            <w:tcW w:w="1276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Наблюден</w:t>
            </w:r>
            <w:r w:rsidRPr="00C85D5F">
              <w:lastRenderedPageBreak/>
              <w:t>ие</w:t>
            </w:r>
            <w:r>
              <w:t>, фиксацияплана на доске.</w:t>
            </w: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  <w:rPr>
                <w:b/>
                <w:bCs/>
              </w:rPr>
            </w:pP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>Изучение нового материала.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Совместное открытие знаний.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1 этап – 4 минуты</w:t>
            </w:r>
          </w:p>
          <w:p w:rsidR="005E4474" w:rsidRPr="00C85D5F" w:rsidRDefault="005E4474" w:rsidP="00195117">
            <w:pPr>
              <w:adjustRightInd w:val="0"/>
              <w:ind w:firstLine="0"/>
              <w:jc w:val="left"/>
              <w:rPr>
                <w:b/>
                <w:bCs/>
              </w:rPr>
            </w:pPr>
            <w:r w:rsidRPr="00C85D5F">
              <w:t>2 этап – 5 минут.</w:t>
            </w:r>
          </w:p>
        </w:tc>
        <w:tc>
          <w:tcPr>
            <w:tcW w:w="2268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Систематизировать знания о признаках растений класса Однодольные;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Систематизировать знания об отличительных признаках семейств класса Однодольные.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Выделять  существенные признаки растений класса Однодольные.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Различать семейства однодольных растений: Луковые, Лилейные, Злаковые.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Характеризовать значение растений семейств класса Однодольные в природе и жизни человека.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Строить модель</w:t>
            </w:r>
            <w:r>
              <w:t xml:space="preserve"> (карту понятий)</w:t>
            </w:r>
            <w:r w:rsidRPr="00C85D5F">
              <w:t xml:space="preserve"> на основе условий задачи</w:t>
            </w:r>
            <w:r>
              <w:t>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 Определять логические связи между предметами, обозначать их с </w:t>
            </w:r>
            <w:r w:rsidRPr="00C85D5F">
              <w:lastRenderedPageBreak/>
              <w:t xml:space="preserve">помощью знаков в схеме. 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</w:tc>
        <w:tc>
          <w:tcPr>
            <w:tcW w:w="1134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color w:val="000000" w:themeColor="text1"/>
                <w:shd w:val="clear" w:color="auto" w:fill="FFFFFF"/>
              </w:rPr>
            </w:pPr>
            <w:r w:rsidRPr="00C85D5F">
              <w:rPr>
                <w:color w:val="000000"/>
              </w:rPr>
              <w:lastRenderedPageBreak/>
              <w:t xml:space="preserve">Групповая форма работы. </w:t>
            </w:r>
            <w:r w:rsidRPr="00C85D5F">
              <w:rPr>
                <w:color w:val="000000" w:themeColor="text1"/>
                <w:shd w:val="clear" w:color="auto" w:fill="FFFFFF"/>
              </w:rPr>
              <w:t>Прием «Метод пилы»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color w:val="000000" w:themeColor="text1"/>
                <w:shd w:val="clear" w:color="auto" w:fill="FFFFFF"/>
              </w:rPr>
            </w:pPr>
            <w:r w:rsidRPr="00C85D5F">
              <w:rPr>
                <w:color w:val="000000" w:themeColor="text1"/>
                <w:shd w:val="clear" w:color="auto" w:fill="FFFFFF"/>
              </w:rPr>
              <w:t>(ТРКМ),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color w:val="000000"/>
                <w:shd w:val="clear" w:color="auto" w:fill="FFFFFF"/>
              </w:rPr>
            </w:pPr>
            <w:r w:rsidRPr="00C85D5F">
              <w:rPr>
                <w:color w:val="000000"/>
                <w:shd w:val="clear" w:color="auto" w:fill="FFFFFF"/>
              </w:rPr>
              <w:t xml:space="preserve"> 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rPr>
                <w:color w:val="000000"/>
              </w:rPr>
              <w:t>Составление карты понятий</w:t>
            </w:r>
          </w:p>
        </w:tc>
        <w:tc>
          <w:tcPr>
            <w:tcW w:w="4678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 xml:space="preserve">Предлагает учебный материал. Организует изучение нового материала через </w:t>
            </w:r>
            <w:r w:rsidR="005A757A">
              <w:t xml:space="preserve"> </w:t>
            </w:r>
            <w:r w:rsidRPr="00C85D5F">
              <w:t>деятельность учащихся в группах.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 xml:space="preserve"> </w:t>
            </w:r>
            <w:r w:rsidRPr="00C85D5F">
              <w:rPr>
                <w:b/>
              </w:rPr>
              <w:t>1 этап.</w:t>
            </w:r>
            <w:r w:rsidRPr="00C85D5F">
              <w:t xml:space="preserve"> Учитель раздает задания группам: </w:t>
            </w:r>
            <w:r w:rsidRPr="00C85D5F">
              <w:rPr>
                <w:i/>
              </w:rPr>
              <w:t>Прочитаете текст параграфа</w:t>
            </w:r>
            <w:r>
              <w:rPr>
                <w:i/>
              </w:rPr>
              <w:t>26</w:t>
            </w:r>
            <w:r w:rsidRPr="00C85D5F">
              <w:rPr>
                <w:i/>
              </w:rPr>
              <w:t>, выпишите характерные особенности для  класса Однодольные и семейств класса Однодольные, помня о том, что  деление на семейства происходит на основе строения цветов и плодов. Следуйте плану, которым мы пользовались при описании семейств Двудольные</w:t>
            </w:r>
            <w:r>
              <w:rPr>
                <w:i/>
              </w:rPr>
              <w:t xml:space="preserve"> </w:t>
            </w:r>
            <w:r w:rsidRPr="00C85D5F">
              <w:t>(строение цветка, плода, представители, значение в природе и для человека).</w:t>
            </w:r>
            <w:r>
              <w:t xml:space="preserve"> 1 группа изучает  признаки -   семейство Луковые, 2</w:t>
            </w:r>
            <w:r w:rsidRPr="00C85D5F">
              <w:t xml:space="preserve"> группа - семейство Лилейные, 4 группа – семейство Злаковые.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  <w:rPr>
                <w:color w:val="000000"/>
                <w:shd w:val="clear" w:color="auto" w:fill="FFFFFF"/>
              </w:rPr>
            </w:pPr>
            <w:r w:rsidRPr="00C85D5F">
              <w:rPr>
                <w:b/>
                <w:i/>
              </w:rPr>
              <w:t xml:space="preserve">2 этап. </w:t>
            </w:r>
            <w:r w:rsidRPr="00C85D5F">
              <w:rPr>
                <w:color w:val="000000"/>
                <w:shd w:val="clear" w:color="auto" w:fill="FFFFFF"/>
              </w:rPr>
              <w:t xml:space="preserve"> Дается новое задание: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  <w:color w:val="000000"/>
                <w:shd w:val="clear" w:color="auto" w:fill="FFFFFF"/>
              </w:rPr>
            </w:pPr>
            <w:r w:rsidRPr="00C85D5F">
              <w:rPr>
                <w:color w:val="000000"/>
                <w:shd w:val="clear" w:color="auto" w:fill="FFFFFF"/>
              </w:rPr>
              <w:t xml:space="preserve"> </w:t>
            </w:r>
            <w:r w:rsidRPr="00C85D5F">
              <w:rPr>
                <w:i/>
                <w:color w:val="000000"/>
                <w:shd w:val="clear" w:color="auto" w:fill="FFFFFF"/>
              </w:rPr>
              <w:t>Используя изученный вами материал, заполните  карту понятий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rPr>
                <w:i/>
                <w:color w:val="000000"/>
                <w:shd w:val="clear" w:color="auto" w:fill="FFFFFF"/>
              </w:rPr>
              <w:t xml:space="preserve"> (</w:t>
            </w:r>
            <w:r w:rsidRPr="00C85D5F">
              <w:rPr>
                <w:color w:val="000000"/>
                <w:shd w:val="clear" w:color="auto" w:fill="FFFFFF"/>
              </w:rPr>
              <w:t>приложение 3).</w:t>
            </w:r>
            <w:r w:rsidRPr="00C85D5F">
              <w:rPr>
                <w:shd w:val="clear" w:color="auto" w:fill="FFFFFF"/>
              </w:rPr>
              <w:br/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. </w:t>
            </w:r>
          </w:p>
          <w:p w:rsidR="005E4474" w:rsidRPr="00C85D5F" w:rsidRDefault="005E4474" w:rsidP="00195117">
            <w:pPr>
              <w:jc w:val="left"/>
            </w:pPr>
          </w:p>
        </w:tc>
        <w:tc>
          <w:tcPr>
            <w:tcW w:w="2693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Добывают новые знания: извлекают информацию, представленную в тексте,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перерабатывают полученную информацию.  Объединяют данные в группы по признакам, классифицируют представителей семейств (познавательные УУД).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Отбирают и используют речевые средства в процессе коммуникации с товарищами, слушают друг друга,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 (коммуникативные УУД).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Работают по предложенному плану, использовать необходимые средства (регулятивные УУД);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Выделяют  признаки растений класса Однодольные, различают семейства однодольных растений,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характеризуют значение растений семейств класса </w:t>
            </w:r>
            <w:r w:rsidRPr="00C85D5F">
              <w:lastRenderedPageBreak/>
              <w:t>Однодольные в природе и жизни человека.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 (предметные)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Осознанно, уважительно и доброжелательно относятся к другому человеку, его мнению (личностные УУД)</w:t>
            </w:r>
          </w:p>
        </w:tc>
        <w:tc>
          <w:tcPr>
            <w:tcW w:w="1559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lastRenderedPageBreak/>
              <w:t xml:space="preserve">Выполняют </w:t>
            </w:r>
            <w:r>
              <w:t>про</w:t>
            </w:r>
            <w:r w:rsidRPr="00C85D5F">
              <w:t>движение по заданию, сверяясь с планом.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Осуществляют выбор и переработку необходимой информации.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Характеризуют признаки и значение растений семейств класса Однодольные в природе и жизни человека.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Составляют карту понятий</w:t>
            </w:r>
          </w:p>
        </w:tc>
        <w:tc>
          <w:tcPr>
            <w:tcW w:w="1276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Наблюдение</w:t>
            </w:r>
          </w:p>
          <w:p w:rsidR="005E4474" w:rsidRPr="00C85D5F" w:rsidRDefault="005E4474" w:rsidP="00195117">
            <w:pPr>
              <w:pStyle w:val="a8"/>
              <w:ind w:left="0"/>
              <w:jc w:val="left"/>
            </w:pPr>
          </w:p>
          <w:p w:rsidR="005E4474" w:rsidRDefault="005E4474" w:rsidP="00195117">
            <w:pPr>
              <w:pStyle w:val="a8"/>
              <w:ind w:left="0" w:firstLine="0"/>
              <w:jc w:val="left"/>
            </w:pPr>
            <w:r w:rsidRPr="00C85D5F">
              <w:t>Карта понятий</w:t>
            </w:r>
          </w:p>
          <w:p w:rsidR="005E4474" w:rsidRDefault="005E4474" w:rsidP="00195117">
            <w:pPr>
              <w:pStyle w:val="a8"/>
              <w:ind w:left="0" w:firstLine="0"/>
              <w:jc w:val="left"/>
            </w:pP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  <w:rPr>
                <w:b/>
                <w:bCs/>
              </w:rPr>
            </w:pP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5E4474" w:rsidRPr="00C85D5F" w:rsidRDefault="005E4474" w:rsidP="00195117">
            <w:pPr>
              <w:adjustRightInd w:val="0"/>
              <w:ind w:firstLine="0"/>
              <w:jc w:val="left"/>
            </w:pPr>
            <w:r w:rsidRPr="00C85D5F">
              <w:t>Представление результата выполнения задания в группах.</w:t>
            </w:r>
          </w:p>
          <w:p w:rsidR="005E4474" w:rsidRPr="00C85D5F" w:rsidRDefault="005E4474" w:rsidP="00195117">
            <w:pPr>
              <w:adjustRightInd w:val="0"/>
              <w:ind w:firstLine="0"/>
              <w:jc w:val="left"/>
              <w:rPr>
                <w:b/>
                <w:bCs/>
              </w:rPr>
            </w:pPr>
            <w:r w:rsidRPr="00C85D5F">
              <w:rPr>
                <w:b/>
              </w:rPr>
              <w:t>13  минут.</w:t>
            </w:r>
          </w:p>
        </w:tc>
        <w:tc>
          <w:tcPr>
            <w:tcW w:w="2268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Выделять  существенные признаки растений класса Однодольные.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Различать семейства однодольных растений: Луковые, Лилейные, Злаковые.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Характеризовать значение растений семейств класса Однодольные в природе и жизни человека.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Вырабатывать критерии оценки и определять степень успешности выполнения своей работы аргументируя причины </w:t>
            </w:r>
            <w:r w:rsidRPr="00C85D5F">
              <w:lastRenderedPageBreak/>
              <w:t>достижения или отсутствия планируемого результата;</w:t>
            </w:r>
          </w:p>
          <w:p w:rsidR="005E4474" w:rsidRPr="00C85D5F" w:rsidRDefault="005E4474" w:rsidP="00195117">
            <w:pPr>
              <w:pStyle w:val="a8"/>
              <w:ind w:left="0" w:firstLine="34"/>
              <w:jc w:val="left"/>
            </w:pPr>
          </w:p>
        </w:tc>
        <w:tc>
          <w:tcPr>
            <w:tcW w:w="1134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rPr>
                <w:color w:val="000000"/>
              </w:rPr>
              <w:lastRenderedPageBreak/>
              <w:t>Фронтальная работа: Обсуждение, сравнение, выработка критериев оценивания</w:t>
            </w:r>
          </w:p>
        </w:tc>
        <w:tc>
          <w:tcPr>
            <w:tcW w:w="4678" w:type="dxa"/>
          </w:tcPr>
          <w:p w:rsidR="005E4474" w:rsidRPr="00C85D5F" w:rsidRDefault="005E4474" w:rsidP="00195117">
            <w:pPr>
              <w:spacing w:line="276" w:lineRule="auto"/>
              <w:ind w:firstLine="0"/>
              <w:jc w:val="left"/>
            </w:pPr>
            <w:r w:rsidRPr="00C85D5F">
              <w:t>Организует коллективную проверку выполнения задания каждой группы, корректировку результатов работы</w:t>
            </w:r>
          </w:p>
          <w:p w:rsidR="005E4474" w:rsidRPr="00C85D5F" w:rsidRDefault="005E4474" w:rsidP="00195117">
            <w:pPr>
              <w:spacing w:line="276" w:lineRule="auto"/>
              <w:ind w:firstLine="0"/>
              <w:jc w:val="left"/>
              <w:rPr>
                <w:b/>
              </w:rPr>
            </w:pPr>
            <w:r w:rsidRPr="00C85D5F">
              <w:t>.</w:t>
            </w:r>
            <w:r w:rsidRPr="00C85D5F">
              <w:rPr>
                <w:b/>
              </w:rPr>
              <w:t xml:space="preserve">- </w:t>
            </w:r>
            <w:r w:rsidRPr="00C85D5F">
              <w:rPr>
                <w:i/>
              </w:rPr>
              <w:t>По каким критериям мы сможем оценить работу?</w:t>
            </w:r>
          </w:p>
          <w:p w:rsidR="005E4474" w:rsidRPr="00C85D5F" w:rsidRDefault="005E4474" w:rsidP="00195117">
            <w:pPr>
              <w:spacing w:line="276" w:lineRule="auto"/>
              <w:ind w:firstLine="0"/>
              <w:jc w:val="left"/>
            </w:pPr>
            <w:r w:rsidRPr="00C85D5F">
              <w:t>Разрабатываем совместно с учениками критерии:</w:t>
            </w:r>
          </w:p>
          <w:p w:rsidR="005E4474" w:rsidRPr="00C85D5F" w:rsidRDefault="005E4474" w:rsidP="00195117">
            <w:pPr>
              <w:spacing w:line="276" w:lineRule="auto"/>
              <w:ind w:firstLine="0"/>
              <w:jc w:val="left"/>
              <w:rPr>
                <w:b/>
                <w:i/>
              </w:rPr>
            </w:pPr>
            <w:r w:rsidRPr="00C85D5F">
              <w:t>1</w:t>
            </w:r>
            <w:r w:rsidRPr="00C85D5F">
              <w:rPr>
                <w:b/>
                <w:i/>
              </w:rPr>
              <w:t>.  Указаны характерные особенности строения цветка – 1 балл</w:t>
            </w:r>
          </w:p>
          <w:p w:rsidR="005E4474" w:rsidRPr="00C85D5F" w:rsidRDefault="005E4474" w:rsidP="00195117">
            <w:pPr>
              <w:spacing w:line="276" w:lineRule="auto"/>
              <w:ind w:firstLine="0"/>
              <w:jc w:val="left"/>
              <w:rPr>
                <w:b/>
                <w:i/>
              </w:rPr>
            </w:pPr>
            <w:r w:rsidRPr="00C85D5F">
              <w:rPr>
                <w:b/>
                <w:i/>
              </w:rPr>
              <w:t>2. Указаны характерные особенности строения плода – 1 балл</w:t>
            </w:r>
          </w:p>
          <w:p w:rsidR="005E4474" w:rsidRPr="00C85D5F" w:rsidRDefault="005E4474" w:rsidP="00195117">
            <w:pPr>
              <w:spacing w:line="276" w:lineRule="auto"/>
              <w:ind w:firstLine="0"/>
              <w:jc w:val="left"/>
              <w:rPr>
                <w:b/>
                <w:i/>
              </w:rPr>
            </w:pPr>
            <w:r w:rsidRPr="00C85D5F">
              <w:rPr>
                <w:b/>
                <w:i/>
              </w:rPr>
              <w:t>3. Указаны представители семейств– 1 балл</w:t>
            </w:r>
          </w:p>
          <w:p w:rsidR="005E4474" w:rsidRPr="00C85D5F" w:rsidRDefault="005E4474" w:rsidP="00195117">
            <w:pPr>
              <w:spacing w:line="276" w:lineRule="auto"/>
              <w:ind w:firstLine="0"/>
              <w:jc w:val="left"/>
              <w:rPr>
                <w:b/>
                <w:i/>
              </w:rPr>
            </w:pPr>
            <w:r w:rsidRPr="00C85D5F">
              <w:rPr>
                <w:b/>
                <w:i/>
              </w:rPr>
              <w:t>4. Указано хозяйственное значение представителей семейств– 1 балл</w:t>
            </w:r>
          </w:p>
          <w:p w:rsidR="005E4474" w:rsidRPr="00C85D5F" w:rsidRDefault="005E4474" w:rsidP="00195117">
            <w:pPr>
              <w:spacing w:line="276" w:lineRule="auto"/>
              <w:ind w:firstLine="0"/>
              <w:jc w:val="left"/>
            </w:pPr>
            <w:r w:rsidRPr="00C85D5F">
              <w:rPr>
                <w:b/>
                <w:i/>
              </w:rPr>
              <w:t>5.  указаны общие черты</w:t>
            </w:r>
            <w:r w:rsidRPr="00C85D5F">
              <w:t xml:space="preserve"> представителей класса Однодольные– 1 балл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</w:rPr>
            </w:pPr>
            <w:r w:rsidRPr="00C85D5F">
              <w:rPr>
                <w:i/>
              </w:rPr>
              <w:t>Оцените работу своей группы в целом и ваш собственный вклад в результат работы группы, отметьте это в листе продвижения.</w:t>
            </w:r>
          </w:p>
          <w:p w:rsidR="005E4474" w:rsidRPr="00C85D5F" w:rsidRDefault="005E4474" w:rsidP="00195117">
            <w:pPr>
              <w:pStyle w:val="a8"/>
              <w:ind w:left="0"/>
              <w:jc w:val="left"/>
            </w:pPr>
          </w:p>
        </w:tc>
        <w:tc>
          <w:tcPr>
            <w:tcW w:w="2693" w:type="dxa"/>
          </w:tcPr>
          <w:p w:rsidR="005E4474" w:rsidRPr="00C85D5F" w:rsidRDefault="005E4474" w:rsidP="00195117">
            <w:pPr>
              <w:ind w:firstLine="0"/>
            </w:pPr>
            <w:r w:rsidRPr="00C85D5F">
              <w:t xml:space="preserve">Демонстрируют продукт своей группы (карта понятий,  высказывают свою точку зрения и пытаться её обосновать (коммуникативные УУД).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>Разрабатывают критерии оценки и определяют степень успешности выполнения своей работы аргументируя причины достижения или отсутствия планируемого результата (регулятивные УУД);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>Ориентируются в своей системе знаний (познаватнльные УУД)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Выделяют  признаки растений класса Однодольные, </w:t>
            </w:r>
            <w:r w:rsidRPr="00C85D5F">
              <w:lastRenderedPageBreak/>
              <w:t>различают семейства однодольных растений,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характеризуют значение растений семейств класса Однодольные в природе и жизни человека (предметные)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Осознанно, уважительно и доброжелательно относятся к другому человеку, его мнению (личностные УУД)</w:t>
            </w:r>
          </w:p>
        </w:tc>
        <w:tc>
          <w:tcPr>
            <w:tcW w:w="1559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lastRenderedPageBreak/>
              <w:t>Представлены  карты понятий.</w:t>
            </w:r>
          </w:p>
          <w:p w:rsidR="005E4474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Разработаны критерии оценивания.</w:t>
            </w:r>
          </w:p>
          <w:p w:rsidR="005E4474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Оценены достижения каждой группы</w:t>
            </w:r>
          </w:p>
        </w:tc>
        <w:tc>
          <w:tcPr>
            <w:tcW w:w="1276" w:type="dxa"/>
          </w:tcPr>
          <w:p w:rsidR="005E4474" w:rsidRDefault="005E4474" w:rsidP="00195117">
            <w:pPr>
              <w:ind w:firstLine="0"/>
              <w:jc w:val="left"/>
            </w:pPr>
          </w:p>
          <w:p w:rsidR="005E4474" w:rsidRDefault="005E4474" w:rsidP="00195117">
            <w:pPr>
              <w:ind w:firstLine="0"/>
              <w:jc w:val="left"/>
            </w:pP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Критериальное оценивание</w:t>
            </w:r>
          </w:p>
          <w:p w:rsidR="005E4474" w:rsidRDefault="005E4474" w:rsidP="00195117">
            <w:pPr>
              <w:pStyle w:val="a8"/>
              <w:ind w:left="0" w:firstLine="0"/>
              <w:jc w:val="left"/>
            </w:pP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Самооценка</w:t>
            </w: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lastRenderedPageBreak/>
              <w:t>2</w:t>
            </w:r>
          </w:p>
        </w:tc>
        <w:tc>
          <w:tcPr>
            <w:tcW w:w="1609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Применение нового знания.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(10 минут)</w:t>
            </w:r>
          </w:p>
        </w:tc>
        <w:tc>
          <w:tcPr>
            <w:tcW w:w="2268" w:type="dxa"/>
          </w:tcPr>
          <w:p w:rsidR="005E4474" w:rsidRPr="00C85D5F" w:rsidRDefault="005E4474" w:rsidP="00195117">
            <w:pPr>
              <w:ind w:firstLine="0"/>
            </w:pPr>
            <w:r w:rsidRPr="00C85D5F">
              <w:t>Систематизировать знания об отличительных признаках семейств класса Однодольные</w:t>
            </w:r>
          </w:p>
          <w:p w:rsidR="005E4474" w:rsidRPr="00C85D5F" w:rsidRDefault="005E4474" w:rsidP="00195117">
            <w:r w:rsidRPr="00C85D5F">
              <w:t>Закрепить умение выделять  существенные признаки растений класса Однодольные, различать семейства однодольных растений: Луковые, Лилейные, Злаковые.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Ориентироваться в своей системе знаний </w:t>
            </w:r>
          </w:p>
        </w:tc>
        <w:tc>
          <w:tcPr>
            <w:tcW w:w="1134" w:type="dxa"/>
          </w:tcPr>
          <w:p w:rsidR="005E4474" w:rsidRDefault="005E4474" w:rsidP="00195117">
            <w:pPr>
              <w:ind w:firstLine="0"/>
            </w:pPr>
            <w:r>
              <w:t>Индивидуальная</w:t>
            </w: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Default="005E4474" w:rsidP="00195117">
            <w:pPr>
              <w:ind w:firstLine="0"/>
            </w:pPr>
          </w:p>
          <w:p w:rsidR="005E4474" w:rsidRPr="00C85D5F" w:rsidRDefault="005E4474" w:rsidP="00195117">
            <w:pPr>
              <w:ind w:firstLine="0"/>
            </w:pPr>
            <w:r>
              <w:t>Групповая</w:t>
            </w:r>
          </w:p>
        </w:tc>
        <w:tc>
          <w:tcPr>
            <w:tcW w:w="4678" w:type="dxa"/>
          </w:tcPr>
          <w:p w:rsidR="005E4474" w:rsidRPr="00C85D5F" w:rsidRDefault="005E4474" w:rsidP="000144CA">
            <w:pPr>
              <w:ind w:firstLine="0"/>
              <w:jc w:val="left"/>
            </w:pPr>
            <w:r w:rsidRPr="00C85D5F">
              <w:t>Осуществляет контроль усвоения знаний с самопроверкой</w:t>
            </w:r>
            <w:r>
              <w:t xml:space="preserve"> (листы продижения)</w:t>
            </w:r>
            <w:r w:rsidRPr="00C85D5F">
              <w:t xml:space="preserve">  и фиксацией нового учебного материала, изученного на уроке</w:t>
            </w:r>
            <w:r>
              <w:t>.</w:t>
            </w:r>
            <w:r w:rsidRPr="00C85D5F">
              <w:t xml:space="preserve"> </w:t>
            </w:r>
            <w:r w:rsidRPr="00C85D5F">
              <w:rPr>
                <w:i/>
              </w:rPr>
              <w:t>Скажите, теперь вы сможете определить, к какому семейству относятся лилия и ландыш?</w:t>
            </w:r>
            <w:r w:rsidRPr="00C85D5F">
              <w:t xml:space="preserve"> </w:t>
            </w:r>
            <w:r w:rsidRPr="00C85D5F">
              <w:rPr>
                <w:b/>
              </w:rPr>
              <w:t>(Лилейные</w:t>
            </w:r>
            <w:r w:rsidRPr="00C85D5F">
              <w:t xml:space="preserve">). </w:t>
            </w:r>
            <w:r w:rsidRPr="00C85D5F">
              <w:rPr>
                <w:i/>
              </w:rPr>
              <w:t>Молодцы. Предлагаю попробовать с</w:t>
            </w:r>
            <w:r w:rsidR="005340D2">
              <w:rPr>
                <w:i/>
              </w:rPr>
              <w:t>вои силы! О</w:t>
            </w:r>
            <w:r w:rsidRPr="00C85D5F">
              <w:rPr>
                <w:i/>
              </w:rPr>
              <w:t>пределите семейство предложенных гербарных экспонатов</w:t>
            </w:r>
            <w:r w:rsidRPr="00C85D5F">
              <w:t xml:space="preserve"> (приложение 4). </w:t>
            </w:r>
          </w:p>
        </w:tc>
        <w:tc>
          <w:tcPr>
            <w:tcW w:w="2693" w:type="dxa"/>
          </w:tcPr>
          <w:p w:rsidR="000144CA" w:rsidRPr="00C85D5F" w:rsidRDefault="005E4474" w:rsidP="000144CA">
            <w:pPr>
              <w:ind w:firstLine="0"/>
              <w:jc w:val="left"/>
            </w:pPr>
            <w:r w:rsidRPr="00C85D5F">
              <w:t>Ориентируются в своей системе знаний, объединяют предметы в группы по определенным признакам, сравнивают, классифицируют и обобщают факты</w:t>
            </w:r>
            <w:r w:rsidR="000144CA" w:rsidRPr="00C85D5F">
              <w:t>.</w:t>
            </w:r>
            <w:r w:rsidR="000144CA">
              <w:t>(Исследовательская деятельность )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 </w:t>
            </w:r>
            <w:r w:rsidR="000144CA">
              <w:t xml:space="preserve"> (познавате</w:t>
            </w:r>
            <w:r w:rsidRPr="00C85D5F">
              <w:t>льные УУД).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Определяют свои действия, способствующие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 xml:space="preserve">продуктивной коммуникации, роли в совместной деятельности; играют определенную роль в совместной </w:t>
            </w:r>
            <w:r w:rsidRPr="00C85D5F">
              <w:lastRenderedPageBreak/>
              <w:t xml:space="preserve">деятельности, высказывают свою точку зрения и пытаться её обосновать, (коммуникативные УУД).  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Различают семейства однодольных растений,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(предметные )</w:t>
            </w:r>
          </w:p>
          <w:p w:rsidR="005E4474" w:rsidRPr="00C85D5F" w:rsidRDefault="005E4474" w:rsidP="00195117">
            <w:pPr>
              <w:ind w:firstLine="0"/>
              <w:jc w:val="left"/>
            </w:pPr>
            <w:r w:rsidRPr="00C85D5F">
              <w:t>Осознанно, уважительно и доброжелательно относятся к другому человеку, его мнению (личностные УУД)</w:t>
            </w:r>
          </w:p>
        </w:tc>
        <w:tc>
          <w:tcPr>
            <w:tcW w:w="1559" w:type="dxa"/>
          </w:tcPr>
          <w:p w:rsidR="005E4474" w:rsidRPr="00C85D5F" w:rsidRDefault="005E4474" w:rsidP="00195117">
            <w:pPr>
              <w:ind w:firstLine="0"/>
            </w:pPr>
            <w:r w:rsidRPr="00C85D5F">
              <w:lastRenderedPageBreak/>
              <w:t>Выполняют систему заданий, предложенную учителем.</w:t>
            </w:r>
          </w:p>
          <w:p w:rsidR="005E4474" w:rsidRDefault="005E4474" w:rsidP="00195117">
            <w:pPr>
              <w:spacing w:after="200" w:line="276" w:lineRule="auto"/>
              <w:ind w:firstLine="0"/>
            </w:pPr>
          </w:p>
          <w:p w:rsidR="005E4474" w:rsidRDefault="005E4474" w:rsidP="00195117">
            <w:pPr>
              <w:spacing w:after="200" w:line="276" w:lineRule="auto"/>
              <w:ind w:firstLine="0"/>
            </w:pPr>
          </w:p>
          <w:p w:rsidR="005E4474" w:rsidRPr="00C85D5F" w:rsidRDefault="005E4474" w:rsidP="00195117">
            <w:pPr>
              <w:spacing w:after="200" w:line="276" w:lineRule="auto"/>
              <w:ind w:firstLine="0"/>
            </w:pPr>
            <w:r w:rsidRPr="00C85D5F">
              <w:t xml:space="preserve">Формулируют результат работы группы.  </w:t>
            </w:r>
          </w:p>
        </w:tc>
        <w:tc>
          <w:tcPr>
            <w:tcW w:w="1276" w:type="dxa"/>
          </w:tcPr>
          <w:p w:rsidR="005E4474" w:rsidRDefault="005E4474" w:rsidP="00195117">
            <w:pPr>
              <w:ind w:firstLine="0"/>
              <w:jc w:val="left"/>
            </w:pPr>
            <w:r w:rsidRPr="00C85D5F">
              <w:t>Критериальное оценивание</w:t>
            </w:r>
          </w:p>
          <w:p w:rsidR="005E4474" w:rsidRPr="00C85D5F" w:rsidRDefault="005E4474" w:rsidP="00195117">
            <w:pPr>
              <w:ind w:firstLine="0"/>
              <w:jc w:val="left"/>
            </w:pPr>
          </w:p>
          <w:p w:rsidR="005E4474" w:rsidRDefault="005E4474" w:rsidP="00195117">
            <w:pPr>
              <w:pStyle w:val="a8"/>
              <w:ind w:left="0" w:firstLine="0"/>
              <w:jc w:val="left"/>
            </w:pPr>
          </w:p>
          <w:p w:rsidR="005E4474" w:rsidRDefault="005E4474" w:rsidP="00195117">
            <w:pPr>
              <w:pStyle w:val="a8"/>
              <w:ind w:left="0" w:firstLine="0"/>
              <w:jc w:val="left"/>
            </w:pPr>
          </w:p>
          <w:p w:rsidR="005E4474" w:rsidRDefault="005E4474" w:rsidP="00195117">
            <w:pPr>
              <w:pStyle w:val="a8"/>
              <w:ind w:left="0" w:firstLine="0"/>
              <w:jc w:val="left"/>
            </w:pPr>
          </w:p>
          <w:p w:rsidR="005E4474" w:rsidRDefault="005E4474" w:rsidP="00195117">
            <w:pPr>
              <w:pStyle w:val="a8"/>
              <w:ind w:left="0" w:firstLine="0"/>
              <w:jc w:val="left"/>
            </w:pPr>
          </w:p>
          <w:p w:rsidR="005E4474" w:rsidRDefault="005E4474" w:rsidP="00195117">
            <w:pPr>
              <w:pStyle w:val="a8"/>
              <w:ind w:left="0" w:firstLine="0"/>
              <w:jc w:val="left"/>
            </w:pP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Самооценка</w:t>
            </w: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</w:p>
        </w:tc>
        <w:tc>
          <w:tcPr>
            <w:tcW w:w="1609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Рефлексия, самооценка деятельности учащимися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(3 минуты)</w:t>
            </w:r>
          </w:p>
        </w:tc>
        <w:tc>
          <w:tcPr>
            <w:tcW w:w="2268" w:type="dxa"/>
          </w:tcPr>
          <w:p w:rsidR="005E4474" w:rsidRPr="00C85D5F" w:rsidRDefault="005E4474" w:rsidP="00195117">
            <w:pPr>
              <w:ind w:firstLine="0"/>
            </w:pPr>
            <w:r w:rsidRPr="00C85D5F">
              <w:t>Соотносить поставленную цель и полученный результат деятельности на уроке.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Высказывать свою точку зрения и пытаться её обосновать,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Прогнозировать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дальнейшие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действия по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решению </w:t>
            </w:r>
          </w:p>
          <w:p w:rsidR="005E4474" w:rsidRPr="00C85D5F" w:rsidRDefault="005E4474" w:rsidP="00195117">
            <w:pPr>
              <w:pStyle w:val="a8"/>
              <w:ind w:left="0" w:firstLine="34"/>
              <w:jc w:val="left"/>
            </w:pPr>
            <w:r w:rsidRPr="00C85D5F">
              <w:t>учебной задачи</w:t>
            </w:r>
          </w:p>
        </w:tc>
        <w:tc>
          <w:tcPr>
            <w:tcW w:w="1134" w:type="dxa"/>
          </w:tcPr>
          <w:p w:rsidR="005E4474" w:rsidRPr="00C85D5F" w:rsidRDefault="005E4474" w:rsidP="00195117"/>
          <w:p w:rsidR="005E4474" w:rsidRPr="00C85D5F" w:rsidRDefault="005E4474" w:rsidP="00195117">
            <w:pPr>
              <w:ind w:firstLine="0"/>
            </w:pPr>
            <w:r w:rsidRPr="00C85D5F">
              <w:t>Фронтальная работа</w:t>
            </w:r>
          </w:p>
          <w:p w:rsidR="005E4474" w:rsidRPr="00C85D5F" w:rsidRDefault="005E4474" w:rsidP="00195117">
            <w:pPr>
              <w:ind w:firstLine="0"/>
            </w:pPr>
          </w:p>
          <w:p w:rsidR="005E4474" w:rsidRPr="00C85D5F" w:rsidRDefault="005E4474" w:rsidP="00195117">
            <w:pPr>
              <w:ind w:firstLine="0"/>
            </w:pPr>
            <w:r w:rsidRPr="00C85D5F">
              <w:t>Индивидуальная работа</w:t>
            </w:r>
          </w:p>
        </w:tc>
        <w:tc>
          <w:tcPr>
            <w:tcW w:w="4678" w:type="dxa"/>
          </w:tcPr>
          <w:p w:rsidR="005E4474" w:rsidRPr="00C85D5F" w:rsidRDefault="005E4474" w:rsidP="00195117">
            <w:pPr>
              <w:ind w:firstLine="0"/>
              <w:jc w:val="left"/>
            </w:pPr>
            <w:r w:rsidRPr="00C85D5F">
              <w:t>Организует рефлексию и самооценку работы на уроке.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  <w:color w:val="FF0000"/>
              </w:rPr>
            </w:pPr>
            <w:r w:rsidRPr="00C85D5F">
              <w:rPr>
                <w:i/>
              </w:rPr>
              <w:t xml:space="preserve"> Настало время подвести итоги нашего урока. 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</w:rPr>
            </w:pPr>
            <w:r w:rsidRPr="00C85D5F">
              <w:rPr>
                <w:i/>
              </w:rPr>
              <w:t>- Что нового узнали на уроке?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</w:rPr>
            </w:pPr>
            <w:r w:rsidRPr="00C85D5F">
              <w:rPr>
                <w:i/>
              </w:rPr>
              <w:t>- Как узнали? Что помогло?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</w:rPr>
            </w:pPr>
            <w:r w:rsidRPr="00C85D5F">
              <w:rPr>
                <w:i/>
              </w:rPr>
              <w:t>- Где могут пригодиться эти знания?</w:t>
            </w:r>
          </w:p>
          <w:p w:rsidR="005E4474" w:rsidRDefault="005E4474" w:rsidP="00195117">
            <w:pPr>
              <w:ind w:firstLine="0"/>
              <w:jc w:val="left"/>
              <w:rPr>
                <w:i/>
                <w:color w:val="000000" w:themeColor="text1"/>
              </w:rPr>
            </w:pPr>
            <w:r w:rsidRPr="00C85D5F">
              <w:rPr>
                <w:i/>
              </w:rPr>
              <w:t xml:space="preserve">- Какое задание вам понравилось выполнять больше всего. </w:t>
            </w:r>
            <w:r w:rsidRPr="00C85D5F">
              <w:rPr>
                <w:i/>
                <w:color w:val="000000" w:themeColor="text1"/>
              </w:rPr>
              <w:t>Почему?</w:t>
            </w:r>
          </w:p>
          <w:p w:rsidR="005E4474" w:rsidRDefault="005E4474" w:rsidP="00195117">
            <w:pPr>
              <w:ind w:firstLine="0"/>
              <w:jc w:val="left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 - Выполнен ли нами план работы на уроке?</w:t>
            </w:r>
          </w:p>
          <w:p w:rsidR="005E4474" w:rsidRDefault="005E4474" w:rsidP="00195117">
            <w:pPr>
              <w:ind w:firstLine="0"/>
              <w:jc w:val="left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- Какой цели достигли?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</w:rPr>
            </w:pPr>
            <w:r>
              <w:rPr>
                <w:i/>
                <w:color w:val="000000" w:themeColor="text1"/>
              </w:rPr>
              <w:t xml:space="preserve"> - </w:t>
            </w:r>
            <w:r w:rsidR="000144CA">
              <w:rPr>
                <w:i/>
                <w:color w:val="000000" w:themeColor="text1"/>
              </w:rPr>
              <w:t>Ребята</w:t>
            </w:r>
            <w:r w:rsidR="00195117">
              <w:rPr>
                <w:i/>
                <w:color w:val="000000" w:themeColor="text1"/>
              </w:rPr>
              <w:t>, посмотрите на записи на доске. Что они вам напоминают? ( Этапы исследовательской работы).Значит наш сегодняшний урок – урок – исследование.</w:t>
            </w:r>
          </w:p>
          <w:p w:rsidR="005E4474" w:rsidRPr="00C85D5F" w:rsidRDefault="005E4474" w:rsidP="00195117">
            <w:pPr>
              <w:ind w:firstLine="0"/>
              <w:jc w:val="left"/>
              <w:rPr>
                <w:i/>
              </w:rPr>
            </w:pPr>
          </w:p>
          <w:p w:rsidR="005E4474" w:rsidRPr="00C85D5F" w:rsidRDefault="005E4474" w:rsidP="00195117">
            <w:pPr>
              <w:ind w:firstLine="0"/>
              <w:jc w:val="left"/>
            </w:pPr>
            <w:r>
              <w:rPr>
                <w:i/>
              </w:rPr>
              <w:t xml:space="preserve">Закончите работу </w:t>
            </w:r>
            <w:r w:rsidRPr="00C85D5F">
              <w:rPr>
                <w:i/>
              </w:rPr>
              <w:t xml:space="preserve"> с листом </w:t>
            </w:r>
            <w:r>
              <w:rPr>
                <w:i/>
              </w:rPr>
              <w:t>продвижения,</w:t>
            </w:r>
            <w:r w:rsidRPr="00C85D5F">
              <w:rPr>
                <w:i/>
              </w:rPr>
              <w:t xml:space="preserve"> оцените каждый сам свою работу на уроке в целом и поставьте себе </w:t>
            </w:r>
            <w:r w:rsidRPr="00C85D5F">
              <w:rPr>
                <w:i/>
              </w:rPr>
              <w:lastRenderedPageBreak/>
              <w:t>итоговую отметку.</w:t>
            </w:r>
          </w:p>
        </w:tc>
        <w:tc>
          <w:tcPr>
            <w:tcW w:w="2693" w:type="dxa"/>
          </w:tcPr>
          <w:p w:rsidR="005E4474" w:rsidRPr="00C85D5F" w:rsidRDefault="005E4474" w:rsidP="00195117">
            <w:pPr>
              <w:pStyle w:val="a8"/>
              <w:ind w:left="0"/>
              <w:jc w:val="left"/>
            </w:pPr>
            <w:r w:rsidRPr="00C85D5F">
              <w:lastRenderedPageBreak/>
              <w:t>Оценивают свою работу на протяжении урока, соотносят поставленную цель и полученный результат.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>(Регулятивные УУД):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С достаточной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полнотой  и  точностью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 xml:space="preserve">выражают свои мысли; 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>(коммуникативные УУД)</w:t>
            </w:r>
          </w:p>
          <w:p w:rsidR="005E4474" w:rsidRPr="00C85D5F" w:rsidRDefault="005E4474" w:rsidP="00195117">
            <w:pPr>
              <w:ind w:firstLine="0"/>
            </w:pPr>
            <w:r w:rsidRPr="00C85D5F">
              <w:t>Несут личную ответственность за результаты деятельности на уроке (личностные)</w:t>
            </w:r>
          </w:p>
        </w:tc>
        <w:tc>
          <w:tcPr>
            <w:tcW w:w="1559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 xml:space="preserve">Формулируют конечный результат своей работы на уроке. </w:t>
            </w:r>
          </w:p>
          <w:p w:rsidR="005E4474" w:rsidRPr="00C85D5F" w:rsidRDefault="005E4474" w:rsidP="00195117"/>
        </w:tc>
        <w:tc>
          <w:tcPr>
            <w:tcW w:w="1276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Наблюдение</w:t>
            </w:r>
          </w:p>
          <w:p w:rsidR="005E4474" w:rsidRPr="00C85D5F" w:rsidRDefault="005E4474" w:rsidP="00195117"/>
          <w:p w:rsidR="005E4474" w:rsidRPr="00C85D5F" w:rsidRDefault="005E4474" w:rsidP="00195117">
            <w:pPr>
              <w:ind w:firstLine="0"/>
            </w:pPr>
            <w:r w:rsidRPr="00C85D5F">
              <w:t>Самооценка</w:t>
            </w:r>
          </w:p>
        </w:tc>
      </w:tr>
      <w:tr w:rsidR="005E4474" w:rsidRPr="00C85D5F" w:rsidTr="00195117">
        <w:tc>
          <w:tcPr>
            <w:tcW w:w="484" w:type="dxa"/>
          </w:tcPr>
          <w:p w:rsidR="005E4474" w:rsidRPr="00C85D5F" w:rsidRDefault="005E4474" w:rsidP="00195117">
            <w:pPr>
              <w:pStyle w:val="a8"/>
              <w:ind w:left="0"/>
              <w:jc w:val="left"/>
              <w:rPr>
                <w:color w:val="000000" w:themeColor="text1"/>
              </w:rPr>
            </w:pPr>
          </w:p>
        </w:tc>
        <w:tc>
          <w:tcPr>
            <w:tcW w:w="1609" w:type="dxa"/>
          </w:tcPr>
          <w:p w:rsidR="005E4474" w:rsidRPr="00C85D5F" w:rsidRDefault="005E4474" w:rsidP="00195117">
            <w:pPr>
              <w:adjustRightInd w:val="0"/>
              <w:ind w:firstLine="0"/>
              <w:jc w:val="left"/>
              <w:rPr>
                <w:bCs/>
                <w:color w:val="000000" w:themeColor="text1"/>
              </w:rPr>
            </w:pPr>
            <w:r w:rsidRPr="00C85D5F">
              <w:rPr>
                <w:bCs/>
                <w:color w:val="000000" w:themeColor="text1"/>
              </w:rPr>
              <w:t>Домашнее задание</w:t>
            </w:r>
          </w:p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color w:val="000000" w:themeColor="text1"/>
              </w:rPr>
            </w:pPr>
            <w:r w:rsidRPr="00C85D5F">
              <w:rPr>
                <w:color w:val="000000" w:themeColor="text1"/>
              </w:rPr>
              <w:t>(1 мин.)</w:t>
            </w:r>
          </w:p>
        </w:tc>
        <w:tc>
          <w:tcPr>
            <w:tcW w:w="2268" w:type="dxa"/>
          </w:tcPr>
          <w:p w:rsidR="005E4474" w:rsidRPr="00C85D5F" w:rsidRDefault="005E4474" w:rsidP="00195117">
            <w:pPr>
              <w:pStyle w:val="a8"/>
              <w:ind w:left="0" w:firstLine="34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Систематизировать знания,  находить ответы на  вопросы, оставшиеся не решенными на уроке.</w:t>
            </w:r>
          </w:p>
        </w:tc>
        <w:tc>
          <w:tcPr>
            <w:tcW w:w="1134" w:type="dxa"/>
          </w:tcPr>
          <w:p w:rsidR="005E4474" w:rsidRDefault="005E4474" w:rsidP="00195117">
            <w:pPr>
              <w:pStyle w:val="a8"/>
              <w:ind w:left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Индивидуальная</w:t>
            </w:r>
          </w:p>
          <w:p w:rsidR="005E4474" w:rsidRPr="00C85D5F" w:rsidRDefault="005E4474" w:rsidP="00195117">
            <w:pPr>
              <w:pStyle w:val="a8"/>
              <w:ind w:left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фронтальная</w:t>
            </w:r>
          </w:p>
        </w:tc>
        <w:tc>
          <w:tcPr>
            <w:tcW w:w="4678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Создаёт условия для осознанного принятия домашнего задания..</w:t>
            </w:r>
          </w:p>
          <w:p w:rsidR="005E4474" w:rsidRDefault="005E4474" w:rsidP="00195117">
            <w:pPr>
              <w:pStyle w:val="a8"/>
              <w:ind w:left="0" w:firstLine="0"/>
              <w:jc w:val="left"/>
              <w:rPr>
                <w:i/>
              </w:rPr>
            </w:pPr>
            <w:r w:rsidRPr="00C85D5F">
              <w:rPr>
                <w:i/>
                <w:color w:val="000000" w:themeColor="text1"/>
              </w:rPr>
              <w:t>Параграф 26. Составить по три тестовых вопроса по содержанию параграфа</w:t>
            </w:r>
            <w:r>
              <w:rPr>
                <w:i/>
                <w:color w:val="000000" w:themeColor="text1"/>
              </w:rPr>
              <w:t xml:space="preserve"> (</w:t>
            </w:r>
            <w:r w:rsidRPr="002977EF">
              <w:rPr>
                <w:i/>
              </w:rPr>
              <w:t>базовый уровень – с выбором ответа, повышенный – с развернутым ответом)</w:t>
            </w:r>
          </w:p>
          <w:p w:rsidR="005E4474" w:rsidRDefault="005E4474" w:rsidP="00195117">
            <w:pPr>
              <w:pStyle w:val="a8"/>
              <w:ind w:left="0" w:firstLine="0"/>
              <w:jc w:val="left"/>
              <w:rPr>
                <w:i/>
              </w:rPr>
            </w:pPr>
          </w:p>
          <w:p w:rsidR="005E4474" w:rsidRPr="002977EF" w:rsidRDefault="005E4474" w:rsidP="00195117">
            <w:pPr>
              <w:pStyle w:val="a8"/>
              <w:ind w:left="0" w:firstLine="0"/>
              <w:jc w:val="left"/>
              <w:rPr>
                <w:i/>
                <w:color w:val="000000" w:themeColor="text1"/>
              </w:rPr>
            </w:pPr>
            <w:r>
              <w:rPr>
                <w:i/>
              </w:rPr>
              <w:t>Сдайте листы продвижения по уроку.</w:t>
            </w:r>
          </w:p>
        </w:tc>
        <w:tc>
          <w:tcPr>
            <w:tcW w:w="2693" w:type="dxa"/>
          </w:tcPr>
          <w:p w:rsidR="005E4474" w:rsidRDefault="005E4474" w:rsidP="00195117">
            <w:pPr>
              <w:pStyle w:val="a8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Планируют и анализируют</w:t>
            </w:r>
            <w:r w:rsidRPr="00171714">
              <w:rPr>
                <w:color w:val="000000" w:themeColor="text1"/>
              </w:rPr>
              <w:t xml:space="preserve"> свою деятельность</w:t>
            </w:r>
            <w:r>
              <w:rPr>
                <w:color w:val="000000" w:themeColor="text1"/>
              </w:rPr>
              <w:t xml:space="preserve"> (регулятивные УУД),</w:t>
            </w:r>
            <w:r w:rsidRPr="00171714">
              <w:rPr>
                <w:color w:val="000000" w:themeColor="text1"/>
              </w:rPr>
              <w:t xml:space="preserve"> </w:t>
            </w:r>
          </w:p>
          <w:p w:rsidR="005E4474" w:rsidRPr="00C85D5F" w:rsidRDefault="005E4474" w:rsidP="00195117">
            <w:pPr>
              <w:ind w:firstLine="0"/>
            </w:pPr>
            <w:r>
              <w:t>ориентируются</w:t>
            </w:r>
            <w:r w:rsidRPr="00C85D5F">
              <w:t xml:space="preserve"> </w:t>
            </w:r>
            <w:r>
              <w:t>в своей системе знаний (понимают</w:t>
            </w:r>
            <w:r w:rsidRPr="00C85D5F">
              <w:t>, что нужны дополнительные знания для решения учебной задачи);</w:t>
            </w:r>
            <w:r>
              <w:t>(познавательные УУД)</w:t>
            </w:r>
          </w:p>
          <w:p w:rsidR="005E4474" w:rsidRPr="00C85D5F" w:rsidRDefault="005E4474" w:rsidP="00195117">
            <w:pPr>
              <w:pStyle w:val="a8"/>
              <w:ind w:left="0"/>
              <w:jc w:val="left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  <w:rPr>
                <w:color w:val="000000" w:themeColor="text1"/>
              </w:rPr>
            </w:pPr>
            <w:r w:rsidRPr="00C85D5F">
              <w:t>Понимают домашнее задание.</w:t>
            </w:r>
          </w:p>
        </w:tc>
        <w:tc>
          <w:tcPr>
            <w:tcW w:w="1276" w:type="dxa"/>
          </w:tcPr>
          <w:p w:rsidR="005E4474" w:rsidRPr="00C85D5F" w:rsidRDefault="005E4474" w:rsidP="00195117">
            <w:pPr>
              <w:pStyle w:val="a8"/>
              <w:ind w:left="0" w:firstLine="0"/>
              <w:jc w:val="left"/>
            </w:pPr>
            <w:r w:rsidRPr="00C85D5F">
              <w:t>Наблюдение</w:t>
            </w:r>
          </w:p>
          <w:p w:rsidR="005E4474" w:rsidRPr="00C85D5F" w:rsidRDefault="005E4474" w:rsidP="00195117">
            <w:pPr>
              <w:pStyle w:val="a8"/>
              <w:ind w:left="0"/>
              <w:jc w:val="left"/>
              <w:rPr>
                <w:color w:val="000000" w:themeColor="text1"/>
              </w:rPr>
            </w:pPr>
          </w:p>
        </w:tc>
      </w:tr>
    </w:tbl>
    <w:p w:rsidR="005E4474" w:rsidRDefault="005E4474" w:rsidP="005E4474">
      <w:pPr>
        <w:jc w:val="right"/>
        <w:rPr>
          <w:b/>
          <w:color w:val="000000" w:themeColor="text1"/>
          <w:sz w:val="28"/>
          <w:szCs w:val="28"/>
          <w:u w:val="single"/>
        </w:rPr>
      </w:pPr>
    </w:p>
    <w:p w:rsidR="005E4474" w:rsidRDefault="005E4474" w:rsidP="005E4474">
      <w:pPr>
        <w:jc w:val="right"/>
        <w:rPr>
          <w:b/>
          <w:color w:val="000000" w:themeColor="text1"/>
          <w:sz w:val="28"/>
          <w:szCs w:val="28"/>
          <w:u w:val="single"/>
        </w:rPr>
      </w:pPr>
    </w:p>
    <w:p w:rsidR="005E4474" w:rsidRDefault="005E4474" w:rsidP="005E4474">
      <w:pPr>
        <w:jc w:val="right"/>
        <w:rPr>
          <w:b/>
          <w:color w:val="000000" w:themeColor="text1"/>
          <w:sz w:val="28"/>
          <w:szCs w:val="28"/>
          <w:u w:val="single"/>
        </w:rPr>
      </w:pPr>
    </w:p>
    <w:p w:rsidR="005E4474" w:rsidRDefault="005E4474" w:rsidP="005E4474">
      <w:pPr>
        <w:jc w:val="right"/>
        <w:rPr>
          <w:b/>
          <w:color w:val="000000" w:themeColor="text1"/>
          <w:sz w:val="28"/>
          <w:szCs w:val="28"/>
          <w:u w:val="single"/>
        </w:rPr>
      </w:pPr>
    </w:p>
    <w:p w:rsidR="005E4474" w:rsidRDefault="005E4474" w:rsidP="005E4474">
      <w:pPr>
        <w:jc w:val="right"/>
        <w:rPr>
          <w:b/>
          <w:color w:val="000000" w:themeColor="text1"/>
          <w:sz w:val="28"/>
          <w:szCs w:val="28"/>
          <w:u w:val="single"/>
        </w:rPr>
      </w:pPr>
    </w:p>
    <w:p w:rsidR="005E4474" w:rsidRDefault="005E4474" w:rsidP="005E4474">
      <w:pPr>
        <w:rPr>
          <w:b/>
          <w:color w:val="000000" w:themeColor="text1"/>
          <w:sz w:val="28"/>
          <w:szCs w:val="28"/>
          <w:u w:val="single"/>
        </w:rPr>
      </w:pPr>
    </w:p>
    <w:p w:rsidR="005340D2" w:rsidRDefault="005340D2" w:rsidP="005E4474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5340D2" w:rsidRDefault="005340D2" w:rsidP="005E4474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5340D2" w:rsidRDefault="005340D2" w:rsidP="005E4474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5340D2" w:rsidRDefault="005340D2" w:rsidP="005E4474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5340D2" w:rsidRDefault="005340D2" w:rsidP="005E4474">
      <w:pPr>
        <w:jc w:val="center"/>
        <w:rPr>
          <w:b/>
          <w:color w:val="000000" w:themeColor="text1"/>
          <w:sz w:val="28"/>
          <w:szCs w:val="28"/>
          <w:u w:val="single"/>
        </w:rPr>
      </w:pPr>
    </w:p>
    <w:p w:rsidR="005E4474" w:rsidRDefault="005E4474" w:rsidP="005E4474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Методические материалы к  уроку биологии в 6 классе </w:t>
      </w:r>
      <w:r w:rsidRPr="00171714">
        <w:rPr>
          <w:b/>
          <w:color w:val="000000" w:themeColor="text1"/>
          <w:sz w:val="28"/>
          <w:szCs w:val="28"/>
          <w:u w:val="single"/>
        </w:rPr>
        <w:t>«Семейства класса Однодольные»</w:t>
      </w:r>
    </w:p>
    <w:p w:rsidR="005E4474" w:rsidRPr="0059138B" w:rsidRDefault="005E4474" w:rsidP="005E4474">
      <w:pPr>
        <w:jc w:val="right"/>
        <w:rPr>
          <w:b/>
          <w:color w:val="000000" w:themeColor="text1"/>
          <w:sz w:val="28"/>
          <w:szCs w:val="28"/>
          <w:u w:val="single"/>
        </w:rPr>
      </w:pPr>
      <w:r w:rsidRPr="0059138B">
        <w:rPr>
          <w:b/>
          <w:color w:val="000000" w:themeColor="text1"/>
          <w:sz w:val="28"/>
          <w:szCs w:val="28"/>
          <w:u w:val="single"/>
        </w:rPr>
        <w:t xml:space="preserve">Приложение </w:t>
      </w:r>
      <w:r>
        <w:rPr>
          <w:b/>
          <w:color w:val="000000" w:themeColor="text1"/>
          <w:sz w:val="28"/>
          <w:szCs w:val="28"/>
          <w:u w:val="single"/>
        </w:rPr>
        <w:t>№</w:t>
      </w:r>
      <w:r w:rsidRPr="0059138B">
        <w:rPr>
          <w:b/>
          <w:color w:val="000000" w:themeColor="text1"/>
          <w:sz w:val="28"/>
          <w:szCs w:val="28"/>
          <w:u w:val="single"/>
        </w:rPr>
        <w:t>1.</w:t>
      </w:r>
    </w:p>
    <w:p w:rsidR="005E4474" w:rsidRPr="00CA5BD8" w:rsidRDefault="005E4474" w:rsidP="005E4474">
      <w:pPr>
        <w:jc w:val="center"/>
        <w:rPr>
          <w:b/>
          <w:color w:val="000000" w:themeColor="text1"/>
          <w:sz w:val="28"/>
          <w:szCs w:val="28"/>
        </w:rPr>
      </w:pPr>
      <w:r w:rsidRPr="00CA5BD8">
        <w:rPr>
          <w:b/>
          <w:color w:val="000000" w:themeColor="text1"/>
          <w:sz w:val="28"/>
          <w:szCs w:val="28"/>
        </w:rPr>
        <w:t>Проверочная работа «Семейства класса Двудольные»</w:t>
      </w:r>
    </w:p>
    <w:p w:rsidR="005E4474" w:rsidRDefault="005E4474" w:rsidP="005E4474">
      <w:pPr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</w:p>
    <w:p w:rsidR="005E4474" w:rsidRPr="0059138B" w:rsidRDefault="005E4474" w:rsidP="005E4474">
      <w:pPr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 w:rsidRPr="0059138B">
        <w:rPr>
          <w:b/>
          <w:color w:val="000000" w:themeColor="text1"/>
          <w:sz w:val="28"/>
          <w:szCs w:val="28"/>
        </w:rPr>
        <w:t xml:space="preserve">Вариант 1. Задание: </w:t>
      </w:r>
      <w:r>
        <w:rPr>
          <w:b/>
          <w:color w:val="000000" w:themeColor="text1"/>
          <w:sz w:val="28"/>
          <w:szCs w:val="28"/>
        </w:rPr>
        <w:t xml:space="preserve">отметьте номера </w:t>
      </w:r>
      <w:r w:rsidRPr="0059138B">
        <w:rPr>
          <w:b/>
          <w:color w:val="000000" w:themeColor="text1"/>
          <w:sz w:val="28"/>
          <w:szCs w:val="28"/>
        </w:rPr>
        <w:t>пят</w:t>
      </w:r>
      <w:r>
        <w:rPr>
          <w:b/>
          <w:color w:val="000000" w:themeColor="text1"/>
          <w:sz w:val="28"/>
          <w:szCs w:val="28"/>
        </w:rPr>
        <w:t xml:space="preserve">и </w:t>
      </w:r>
      <w:r w:rsidRPr="0059138B">
        <w:rPr>
          <w:b/>
          <w:color w:val="000000" w:themeColor="text1"/>
          <w:sz w:val="28"/>
          <w:szCs w:val="28"/>
        </w:rPr>
        <w:t>верных утверждений.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1. К семейству Крестоцветные относятся  как травянистые растения, так и кустарники и деревья.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2 Плоды у растений семейства Крестоцветные – стручки и стручочки.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 xml:space="preserve">3. </w:t>
      </w:r>
      <w:r w:rsidRPr="0059138B">
        <w:rPr>
          <w:color w:val="000000" w:themeColor="text1"/>
          <w:sz w:val="28"/>
          <w:szCs w:val="28"/>
          <w:shd w:val="clear" w:color="auto" w:fill="FFFFFF"/>
        </w:rPr>
        <w:t>Роза, вишня, малина  - растения семейства Мотыльковые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lastRenderedPageBreak/>
        <w:t>4. Цветки у растений семейства Сложно цветные собраны в соцветия корзинки.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5. Трубчатые, язычковые, воронковидные цветки – признак семейства Бобовые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 xml:space="preserve">6. </w:t>
      </w:r>
      <w:r w:rsidRPr="0059138B">
        <w:rPr>
          <w:color w:val="000000" w:themeColor="text1"/>
          <w:sz w:val="28"/>
          <w:szCs w:val="28"/>
          <w:shd w:val="clear" w:color="auto" w:fill="FFFFFF"/>
        </w:rPr>
        <w:t>Формула цветка Семейства Розоцветные: Ч 5 Л 5 Тмного П1</w:t>
      </w:r>
      <w:r w:rsidRPr="0059138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7. У некоторых видов семейства Крестоцветные развиваются ползучие побеги.</w:t>
      </w:r>
    </w:p>
    <w:p w:rsidR="005E4474" w:rsidRPr="0059138B" w:rsidRDefault="005E4474" w:rsidP="005E4474">
      <w:pPr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 xml:space="preserve">8. </w:t>
      </w:r>
      <w:r w:rsidRPr="0059138B">
        <w:rPr>
          <w:color w:val="000000" w:themeColor="text1"/>
          <w:sz w:val="28"/>
          <w:szCs w:val="28"/>
          <w:shd w:val="clear" w:color="auto" w:fill="FFFFFF"/>
        </w:rPr>
        <w:t>Цветок пасленовых состоит из 5 сросшихся чашелистиков,5 сросшихся лепестков, 5 тычинок и одного пестика.</w:t>
      </w:r>
      <w:r w:rsidRPr="0059138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9. Перец и баклажан – овощные растения из семейства Пасленовые.</w:t>
      </w:r>
    </w:p>
    <w:p w:rsidR="005E4474" w:rsidRPr="00171714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10. Корневая система у растений семейства Мотыльковых – мочковатая.</w:t>
      </w:r>
    </w:p>
    <w:p w:rsidR="005E4474" w:rsidRPr="00316A09" w:rsidRDefault="005E4474" w:rsidP="005E4474">
      <w:pPr>
        <w:autoSpaceDE w:val="0"/>
        <w:autoSpaceDN w:val="0"/>
        <w:adjustRightInd w:val="0"/>
        <w:rPr>
          <w:i/>
          <w:color w:val="000000" w:themeColor="text1"/>
          <w:sz w:val="28"/>
          <w:szCs w:val="28"/>
        </w:rPr>
      </w:pPr>
      <w:r w:rsidRPr="00316A09">
        <w:rPr>
          <w:i/>
          <w:color w:val="000000" w:themeColor="text1"/>
          <w:sz w:val="28"/>
          <w:szCs w:val="28"/>
        </w:rPr>
        <w:t>Правильные ответы:  2, 4, 6, 8,9</w:t>
      </w:r>
    </w:p>
    <w:p w:rsidR="005E4474" w:rsidRDefault="005E4474" w:rsidP="005E4474">
      <w:pPr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</w:p>
    <w:p w:rsidR="005E4474" w:rsidRPr="0059138B" w:rsidRDefault="005E4474" w:rsidP="005E4474">
      <w:pPr>
        <w:autoSpaceDE w:val="0"/>
        <w:autoSpaceDN w:val="0"/>
        <w:adjustRightInd w:val="0"/>
        <w:rPr>
          <w:b/>
          <w:color w:val="000000" w:themeColor="text1"/>
          <w:sz w:val="28"/>
          <w:szCs w:val="28"/>
        </w:rPr>
      </w:pPr>
      <w:r w:rsidRPr="0059138B">
        <w:rPr>
          <w:b/>
          <w:color w:val="000000" w:themeColor="text1"/>
          <w:sz w:val="28"/>
          <w:szCs w:val="28"/>
        </w:rPr>
        <w:t xml:space="preserve">Вариант 2. Задание: </w:t>
      </w:r>
      <w:r>
        <w:rPr>
          <w:b/>
          <w:color w:val="000000" w:themeColor="text1"/>
          <w:sz w:val="28"/>
          <w:szCs w:val="28"/>
        </w:rPr>
        <w:t xml:space="preserve">отметьте номера </w:t>
      </w:r>
      <w:r w:rsidRPr="0059138B">
        <w:rPr>
          <w:b/>
          <w:color w:val="000000" w:themeColor="text1"/>
          <w:sz w:val="28"/>
          <w:szCs w:val="28"/>
        </w:rPr>
        <w:t>пят</w:t>
      </w:r>
      <w:r>
        <w:rPr>
          <w:b/>
          <w:color w:val="000000" w:themeColor="text1"/>
          <w:sz w:val="28"/>
          <w:szCs w:val="28"/>
        </w:rPr>
        <w:t xml:space="preserve">и </w:t>
      </w:r>
      <w:r w:rsidRPr="0059138B">
        <w:rPr>
          <w:b/>
          <w:color w:val="000000" w:themeColor="text1"/>
          <w:sz w:val="28"/>
          <w:szCs w:val="28"/>
        </w:rPr>
        <w:t>верных утверждений.</w:t>
      </w:r>
    </w:p>
    <w:p w:rsidR="005E4474" w:rsidRPr="0059138B" w:rsidRDefault="005E4474" w:rsidP="005E4474">
      <w:pPr>
        <w:autoSpaceDE w:val="0"/>
        <w:autoSpaceDN w:val="0"/>
        <w:adjustRightInd w:val="0"/>
        <w:rPr>
          <w:rStyle w:val="apple-converted-space"/>
          <w:color w:val="000000" w:themeColor="text1"/>
          <w:sz w:val="28"/>
          <w:szCs w:val="28"/>
          <w:shd w:val="clear" w:color="auto" w:fill="FFFFFF"/>
        </w:rPr>
      </w:pPr>
      <w:r w:rsidRPr="0059138B">
        <w:rPr>
          <w:i/>
          <w:color w:val="000000" w:themeColor="text1"/>
          <w:sz w:val="28"/>
          <w:szCs w:val="28"/>
          <w:shd w:val="clear" w:color="auto" w:fill="FFFFFF"/>
        </w:rPr>
        <w:t xml:space="preserve">1. </w:t>
      </w:r>
      <w:r w:rsidRPr="0059138B">
        <w:rPr>
          <w:color w:val="000000" w:themeColor="text1"/>
          <w:sz w:val="28"/>
          <w:szCs w:val="28"/>
          <w:shd w:val="clear" w:color="auto" w:fill="FFFFFF"/>
        </w:rPr>
        <w:t>Семейство Крестоцветные Формула цветка: Ч 4 Л 4 Т 2+ 4 П 1.</w:t>
      </w:r>
      <w:r w:rsidRPr="0059138B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  <w:shd w:val="clear" w:color="auto" w:fill="FFFFFF"/>
        </w:rPr>
        <w:t>2. Цветок Розоцветных состоит из 5 сросшихся чашелистиков, 5 сросшихся лепестков, 5 тычинок и одного пестика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3. Трубчатые, язычковые, воронковидные цветки – признак семейства Сложноцветные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4. Корневая система у растений семейства Крестоцветные – мочковатая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5. Клубеньки на корнях характерны для представителей семейства Мотыльковые</w:t>
      </w:r>
    </w:p>
    <w:p w:rsidR="005E4474" w:rsidRPr="0059138B" w:rsidRDefault="005E4474" w:rsidP="005E4474">
      <w:pPr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6. Перец и баклажан – овощные растения из семейства Мотыльковые.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7.  Плоды у растений семейства Бобовые – стручки и стручочки.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8. К семейству Крестоцветные относятся  редис, капуста, редька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9. Большинство представителей семейства Пасленовые родом из Южной Америки</w:t>
      </w:r>
    </w:p>
    <w:p w:rsidR="005E4474" w:rsidRPr="0059138B" w:rsidRDefault="005E4474" w:rsidP="005E4474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 w:rsidRPr="0059138B">
        <w:rPr>
          <w:color w:val="000000" w:themeColor="text1"/>
          <w:sz w:val="28"/>
          <w:szCs w:val="28"/>
        </w:rPr>
        <w:t>10. Растения семейства Сложноцветные имеют дуговое жилкование листьев</w:t>
      </w:r>
    </w:p>
    <w:p w:rsidR="005E4474" w:rsidRDefault="005E4474" w:rsidP="005E4474">
      <w:pPr>
        <w:autoSpaceDE w:val="0"/>
        <w:autoSpaceDN w:val="0"/>
        <w:adjustRightInd w:val="0"/>
        <w:rPr>
          <w:i/>
          <w:color w:val="000000" w:themeColor="text1"/>
          <w:sz w:val="28"/>
          <w:szCs w:val="28"/>
        </w:rPr>
      </w:pPr>
    </w:p>
    <w:p w:rsidR="005E4474" w:rsidRDefault="005E4474" w:rsidP="005E4474">
      <w:pPr>
        <w:autoSpaceDE w:val="0"/>
        <w:autoSpaceDN w:val="0"/>
        <w:adjustRightInd w:val="0"/>
        <w:rPr>
          <w:sz w:val="28"/>
          <w:szCs w:val="28"/>
        </w:rPr>
      </w:pPr>
      <w:r w:rsidRPr="00316A09">
        <w:rPr>
          <w:i/>
          <w:color w:val="000000" w:themeColor="text1"/>
          <w:sz w:val="28"/>
          <w:szCs w:val="28"/>
        </w:rPr>
        <w:t>Правильные ответы:  1,3,5,8,9</w:t>
      </w:r>
    </w:p>
    <w:p w:rsidR="005E4474" w:rsidRPr="00000F0F" w:rsidRDefault="005E4474" w:rsidP="005E4474">
      <w:pPr>
        <w:jc w:val="right"/>
        <w:rPr>
          <w:sz w:val="28"/>
          <w:szCs w:val="28"/>
        </w:rPr>
      </w:pPr>
    </w:p>
    <w:p w:rsidR="005E4474" w:rsidRPr="00000F0F" w:rsidRDefault="005E4474" w:rsidP="005E4474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 №2</w:t>
      </w:r>
    </w:p>
    <w:p w:rsidR="005E4474" w:rsidRPr="00000F0F" w:rsidRDefault="005E4474" w:rsidP="005E4474">
      <w:pPr>
        <w:rPr>
          <w:sz w:val="28"/>
          <w:szCs w:val="28"/>
        </w:rPr>
      </w:pPr>
      <w:r w:rsidRPr="00000F0F">
        <w:rPr>
          <w:sz w:val="28"/>
          <w:szCs w:val="28"/>
        </w:rPr>
        <w:t>Ф.И. учащегося _____________________________________</w:t>
      </w:r>
    </w:p>
    <w:p w:rsidR="005E4474" w:rsidRPr="00000F0F" w:rsidRDefault="005E4474" w:rsidP="005E4474">
      <w:pPr>
        <w:jc w:val="center"/>
        <w:rPr>
          <w:b/>
          <w:sz w:val="28"/>
          <w:szCs w:val="28"/>
        </w:rPr>
      </w:pPr>
      <w:r w:rsidRPr="00000F0F">
        <w:rPr>
          <w:b/>
          <w:sz w:val="28"/>
          <w:szCs w:val="28"/>
        </w:rPr>
        <w:t>ЛИСТ  ИНДИВИДУАЛЬНОГО  ПРОДВИЖЕНИЯ  ПО  УРОКУ:</w:t>
      </w:r>
    </w:p>
    <w:p w:rsidR="005E4474" w:rsidRPr="00000F0F" w:rsidRDefault="005E4474" w:rsidP="005E4474">
      <w:pPr>
        <w:jc w:val="center"/>
        <w:rPr>
          <w:sz w:val="28"/>
          <w:szCs w:val="28"/>
        </w:rPr>
      </w:pPr>
      <w:r w:rsidRPr="00000F0F">
        <w:rPr>
          <w:sz w:val="28"/>
          <w:szCs w:val="28"/>
        </w:rPr>
        <w:t>(по ходу урока фиксируй то, как ты справляешься с заданиями)</w:t>
      </w:r>
    </w:p>
    <w:tbl>
      <w:tblPr>
        <w:tblStyle w:val="a3"/>
        <w:tblpPr w:leftFromText="180" w:rightFromText="180" w:vertAnchor="text" w:tblpY="1"/>
        <w:tblOverlap w:val="never"/>
        <w:tblW w:w="15127" w:type="dxa"/>
        <w:tblLook w:val="04A0" w:firstRow="1" w:lastRow="0" w:firstColumn="1" w:lastColumn="0" w:noHBand="0" w:noVBand="1"/>
      </w:tblPr>
      <w:tblGrid>
        <w:gridCol w:w="2567"/>
        <w:gridCol w:w="2850"/>
        <w:gridCol w:w="3729"/>
        <w:gridCol w:w="3011"/>
        <w:gridCol w:w="2970"/>
      </w:tblGrid>
      <w:tr w:rsidR="005E4474" w:rsidRPr="00000F0F" w:rsidTr="00195117">
        <w:trPr>
          <w:trHeight w:val="1417"/>
        </w:trPr>
        <w:tc>
          <w:tcPr>
            <w:tcW w:w="2567" w:type="dxa"/>
            <w:vAlign w:val="center"/>
          </w:tcPr>
          <w:p w:rsidR="005E4474" w:rsidRPr="00000F0F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Выполнение теста</w:t>
            </w:r>
          </w:p>
        </w:tc>
        <w:tc>
          <w:tcPr>
            <w:tcW w:w="2850" w:type="dxa"/>
            <w:vAlign w:val="center"/>
          </w:tcPr>
          <w:p w:rsidR="005E4474" w:rsidRPr="00000F0F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 w:rsidRPr="00000F0F">
              <w:rPr>
                <w:sz w:val="28"/>
                <w:szCs w:val="28"/>
              </w:rPr>
              <w:t>Работа моей группы в целом  (карта понятий)</w:t>
            </w:r>
          </w:p>
        </w:tc>
        <w:tc>
          <w:tcPr>
            <w:tcW w:w="3729" w:type="dxa"/>
            <w:vAlign w:val="center"/>
          </w:tcPr>
          <w:p w:rsidR="005E4474" w:rsidRPr="00000F0F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 w:rsidRPr="00000F0F">
              <w:rPr>
                <w:sz w:val="28"/>
                <w:szCs w:val="28"/>
              </w:rPr>
              <w:t>Мой вклад в результат работы группы</w:t>
            </w:r>
          </w:p>
        </w:tc>
        <w:tc>
          <w:tcPr>
            <w:tcW w:w="3011" w:type="dxa"/>
            <w:vAlign w:val="center"/>
          </w:tcPr>
          <w:p w:rsidR="005E4474" w:rsidRPr="00000F0F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Формула ПОПС</w:t>
            </w:r>
          </w:p>
        </w:tc>
        <w:tc>
          <w:tcPr>
            <w:tcW w:w="2970" w:type="dxa"/>
            <w:vAlign w:val="center"/>
          </w:tcPr>
          <w:p w:rsidR="005E4474" w:rsidRPr="00000F0F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 w:rsidRPr="00000F0F">
              <w:rPr>
                <w:sz w:val="28"/>
                <w:szCs w:val="28"/>
              </w:rPr>
              <w:t>МОЙ ИТОГ</w:t>
            </w:r>
          </w:p>
        </w:tc>
      </w:tr>
      <w:tr w:rsidR="005E4474" w:rsidRPr="00000F0F" w:rsidTr="00195117">
        <w:trPr>
          <w:trHeight w:val="1900"/>
        </w:trPr>
        <w:tc>
          <w:tcPr>
            <w:tcW w:w="2567" w:type="dxa"/>
          </w:tcPr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  <w:r w:rsidRPr="00000F0F">
              <w:rPr>
                <w:noProof/>
                <w:sz w:val="28"/>
                <w:szCs w:val="28"/>
              </w:rPr>
              <w:drawing>
                <wp:inline distT="0" distB="0" distL="0" distR="0" wp14:anchorId="0DEC7ADB" wp14:editId="4431ED10">
                  <wp:extent cx="530225" cy="567055"/>
                  <wp:effectExtent l="0" t="0" r="3175" b="4445"/>
                  <wp:docPr id="3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оценивания:</w:t>
            </w:r>
          </w:p>
          <w:p w:rsidR="005E4474" w:rsidRPr="00000F0F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правильный ответ – 1 балл ( 5 баллов максимум).</w:t>
            </w:r>
          </w:p>
        </w:tc>
        <w:tc>
          <w:tcPr>
            <w:tcW w:w="2850" w:type="dxa"/>
          </w:tcPr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  <w:r w:rsidRPr="00000F0F">
              <w:rPr>
                <w:noProof/>
                <w:sz w:val="28"/>
                <w:szCs w:val="28"/>
              </w:rPr>
              <w:drawing>
                <wp:inline distT="0" distB="0" distL="0" distR="0" wp14:anchorId="4A605FEB" wp14:editId="6E4CA3CB">
                  <wp:extent cx="600075" cy="609600"/>
                  <wp:effectExtent l="0" t="0" r="0" b="0"/>
                  <wp:docPr id="4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оценивания:</w:t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Разработаны совместно в классе</w:t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(5 баллов максимум)</w:t>
            </w:r>
          </w:p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3729" w:type="dxa"/>
          </w:tcPr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000F0F">
              <w:rPr>
                <w:noProof/>
                <w:sz w:val="28"/>
                <w:szCs w:val="28"/>
              </w:rPr>
              <w:drawing>
                <wp:inline distT="0" distB="0" distL="0" distR="0" wp14:anchorId="0D349265" wp14:editId="34E0D2AE">
                  <wp:extent cx="626110" cy="567055"/>
                  <wp:effectExtent l="19050" t="0" r="2540" b="0"/>
                  <wp:docPr id="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4474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FFF3A93" wp14:editId="6D76D950">
                      <wp:simplePos x="0" y="0"/>
                      <wp:positionH relativeFrom="column">
                        <wp:posOffset>62865</wp:posOffset>
                      </wp:positionH>
                      <wp:positionV relativeFrom="paragraph">
                        <wp:posOffset>793115</wp:posOffset>
                      </wp:positionV>
                      <wp:extent cx="0" cy="85725"/>
                      <wp:effectExtent l="12700" t="6350" r="6350" b="12700"/>
                      <wp:wrapNone/>
                      <wp:docPr id="57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B9EEF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7" o:spid="_x0000_s1026" type="#_x0000_t32" style="position:absolute;margin-left:4.95pt;margin-top:62.45pt;width:0;height:6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"/>
                  </w:pict>
                </mc:Fallback>
              </mc:AlternateContent>
            </w:r>
            <w:r>
              <w:rPr>
                <w:sz w:val="28"/>
                <w:szCs w:val="28"/>
              </w:rPr>
              <w:t>Критерии оценивания:</w:t>
            </w:r>
          </w:p>
          <w:p w:rsidR="005E4474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 w:rsidRPr="00FA5380">
              <w:rPr>
                <w:noProof/>
                <w:sz w:val="28"/>
                <w:szCs w:val="28"/>
              </w:rPr>
              <w:drawing>
                <wp:inline distT="0" distB="0" distL="0" distR="0" wp14:anchorId="037BCFF2" wp14:editId="3FE53062">
                  <wp:extent cx="2182427" cy="571893"/>
                  <wp:effectExtent l="19050" t="0" r="8323" b="0"/>
                  <wp:docPr id="42" name="Рисунок 1" descr="http://www.vvoinov.ru/wp-content/uploads/2015/03/11034242_785204288216319_682993753813698575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voinov.ru/wp-content/uploads/2015/03/11034242_785204288216319_682993753813698575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75" t="19149" r="48839" b="36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589" cy="57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4474" w:rsidRPr="00FA5380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67E05A7" wp14:editId="3BABC0A5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116205</wp:posOffset>
                      </wp:positionV>
                      <wp:extent cx="491490" cy="1343025"/>
                      <wp:effectExtent l="5715" t="5080" r="7620" b="13970"/>
                      <wp:wrapNone/>
                      <wp:docPr id="56" name="Прямоугольник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1490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5117" w:rsidRPr="00554B1F" w:rsidRDefault="00195117" w:rsidP="005E4474">
                                  <w:r>
                                    <w:rPr>
                                      <w:rStyle w:val="apple-converted-space"/>
                                      <w:rFonts w:ascii="Verdana" w:hAnsi="Verdana"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554B1F">
                                    <w:rPr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Почти всё сделали без меня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E05A7" id="Прямоугольник 56" o:spid="_x0000_s1026" style="position:absolute;margin-left:-4.6pt;margin-top:9.15pt;width:38.7pt;height:10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">
                      <v:textbox>
                        <w:txbxContent>
                          <w:p w:rsidR="00195117" w:rsidRPr="00554B1F" w:rsidRDefault="00195117" w:rsidP="005E4474"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554B1F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Почти всё сделали без меня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0A3FC6" wp14:editId="6F3D73DB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115570</wp:posOffset>
                      </wp:positionV>
                      <wp:extent cx="565785" cy="1343660"/>
                      <wp:effectExtent l="11430" t="13970" r="13335" b="13970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5785" cy="1343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5117" w:rsidRPr="00554B1F" w:rsidRDefault="00195117" w:rsidP="005E4474">
                                  <w:r w:rsidRPr="00554B1F">
                                    <w:rPr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>сделал много без меня работа бы не получилась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A3FC6" id="Прямоугольник 55" o:spid="_x0000_s1027" style="position:absolute;margin-left:132.35pt;margin-top:9.1pt;width:44.55pt;height:105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">
                      <v:textbox>
                        <w:txbxContent>
                          <w:p w:rsidR="00195117" w:rsidRPr="00554B1F" w:rsidRDefault="00195117" w:rsidP="005E4474">
                            <w:r w:rsidRPr="00554B1F">
                              <w:rPr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сделал много без меня работа бы не получилась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11" w:type="dxa"/>
          </w:tcPr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jc w:val="left"/>
              <w:rPr>
                <w:sz w:val="28"/>
                <w:szCs w:val="28"/>
              </w:rPr>
            </w:pPr>
            <w:r w:rsidRPr="00000F0F">
              <w:rPr>
                <w:noProof/>
                <w:sz w:val="28"/>
                <w:szCs w:val="28"/>
              </w:rPr>
              <w:drawing>
                <wp:inline distT="0" distB="0" distL="0" distR="0" wp14:anchorId="23928C1A" wp14:editId="48157884">
                  <wp:extent cx="530225" cy="567055"/>
                  <wp:effectExtent l="0" t="0" r="3175" b="4445"/>
                  <wp:docPr id="4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4474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оценивания:</w:t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Формулировка позиции -  1 балл</w:t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Объяснение(не менее 2 тезисов) – 2 балла</w:t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Примеры-1 балл</w:t>
            </w:r>
          </w:p>
          <w:p w:rsidR="005E4474" w:rsidRPr="00000F0F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Вывод-1 балл (максимум 5 баллов)</w:t>
            </w:r>
          </w:p>
        </w:tc>
        <w:tc>
          <w:tcPr>
            <w:tcW w:w="2970" w:type="dxa"/>
          </w:tcPr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7ABD4D32" wp14:editId="4B4770EC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2540</wp:posOffset>
                  </wp:positionV>
                  <wp:extent cx="530225" cy="571500"/>
                  <wp:effectExtent l="19050" t="0" r="3175" b="0"/>
                  <wp:wrapSquare wrapText="bothSides"/>
                  <wp:docPr id="4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</w:p>
          <w:p w:rsidR="005E4474" w:rsidRDefault="005E4474" w:rsidP="00195117">
            <w:pPr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оценивания:</w:t>
            </w:r>
          </w:p>
          <w:p w:rsidR="005E4474" w:rsidRDefault="005E4474" w:rsidP="005E4474">
            <w:pPr>
              <w:pStyle w:val="a8"/>
              <w:numPr>
                <w:ilvl w:val="0"/>
                <w:numId w:val="3"/>
              </w:numPr>
              <w:jc w:val="left"/>
              <w:rPr>
                <w:sz w:val="28"/>
                <w:szCs w:val="28"/>
              </w:rPr>
            </w:pPr>
            <w:r w:rsidRPr="00123B4F">
              <w:rPr>
                <w:sz w:val="28"/>
                <w:szCs w:val="28"/>
              </w:rPr>
              <w:t>Если я набрал</w:t>
            </w:r>
            <w:r>
              <w:rPr>
                <w:sz w:val="28"/>
                <w:szCs w:val="28"/>
              </w:rPr>
              <w:t xml:space="preserve"> 15-20</w:t>
            </w:r>
            <w:r w:rsidRPr="00123B4F">
              <w:rPr>
                <w:sz w:val="28"/>
                <w:szCs w:val="28"/>
              </w:rPr>
              <w:t xml:space="preserve"> баллов, то моя о</w:t>
            </w:r>
            <w:r>
              <w:rPr>
                <w:sz w:val="28"/>
                <w:szCs w:val="28"/>
              </w:rPr>
              <w:t>тметка</w:t>
            </w:r>
            <w:r w:rsidRPr="00123B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5,</w:t>
            </w:r>
          </w:p>
          <w:p w:rsidR="005E4474" w:rsidRDefault="005E4474" w:rsidP="005E4474">
            <w:pPr>
              <w:pStyle w:val="a8"/>
              <w:numPr>
                <w:ilvl w:val="0"/>
                <w:numId w:val="3"/>
              </w:numPr>
              <w:jc w:val="left"/>
              <w:rPr>
                <w:sz w:val="28"/>
                <w:szCs w:val="28"/>
              </w:rPr>
            </w:pPr>
            <w:r w:rsidRPr="00123B4F">
              <w:rPr>
                <w:sz w:val="28"/>
                <w:szCs w:val="28"/>
              </w:rPr>
              <w:t>Если я набрал</w:t>
            </w:r>
            <w:r>
              <w:rPr>
                <w:sz w:val="28"/>
                <w:szCs w:val="28"/>
              </w:rPr>
              <w:t xml:space="preserve"> 11-14</w:t>
            </w:r>
            <w:r w:rsidRPr="00123B4F">
              <w:rPr>
                <w:sz w:val="28"/>
                <w:szCs w:val="28"/>
              </w:rPr>
              <w:t xml:space="preserve"> баллов, то моя о</w:t>
            </w:r>
            <w:r>
              <w:rPr>
                <w:sz w:val="28"/>
                <w:szCs w:val="28"/>
              </w:rPr>
              <w:t>тметка 4,</w:t>
            </w:r>
          </w:p>
          <w:p w:rsidR="005E4474" w:rsidRDefault="005E4474" w:rsidP="005E4474">
            <w:pPr>
              <w:pStyle w:val="a8"/>
              <w:numPr>
                <w:ilvl w:val="0"/>
                <w:numId w:val="3"/>
              </w:numPr>
              <w:jc w:val="left"/>
              <w:rPr>
                <w:sz w:val="28"/>
                <w:szCs w:val="28"/>
              </w:rPr>
            </w:pPr>
            <w:r w:rsidRPr="00123B4F">
              <w:rPr>
                <w:sz w:val="28"/>
                <w:szCs w:val="28"/>
              </w:rPr>
              <w:t xml:space="preserve"> Если я набрал</w:t>
            </w:r>
            <w:r>
              <w:rPr>
                <w:sz w:val="28"/>
                <w:szCs w:val="28"/>
              </w:rPr>
              <w:t xml:space="preserve"> 7-10</w:t>
            </w:r>
            <w:r w:rsidRPr="00123B4F">
              <w:rPr>
                <w:sz w:val="28"/>
                <w:szCs w:val="28"/>
              </w:rPr>
              <w:t xml:space="preserve"> баллов, то моя о</w:t>
            </w:r>
            <w:r>
              <w:rPr>
                <w:sz w:val="28"/>
                <w:szCs w:val="28"/>
              </w:rPr>
              <w:t>тметка 3,</w:t>
            </w:r>
          </w:p>
          <w:p w:rsidR="005E4474" w:rsidRPr="00123B4F" w:rsidRDefault="005E4474" w:rsidP="005E4474">
            <w:pPr>
              <w:pStyle w:val="a8"/>
              <w:numPr>
                <w:ilvl w:val="0"/>
                <w:numId w:val="3"/>
              </w:numPr>
              <w:jc w:val="left"/>
              <w:rPr>
                <w:sz w:val="28"/>
                <w:szCs w:val="28"/>
              </w:rPr>
            </w:pPr>
            <w:r w:rsidRPr="00123B4F">
              <w:rPr>
                <w:sz w:val="28"/>
                <w:szCs w:val="28"/>
              </w:rPr>
              <w:t xml:space="preserve"> Если я набрал</w:t>
            </w:r>
            <w:r>
              <w:rPr>
                <w:sz w:val="28"/>
                <w:szCs w:val="28"/>
              </w:rPr>
              <w:t xml:space="preserve"> менее 6</w:t>
            </w:r>
            <w:r w:rsidRPr="00123B4F">
              <w:rPr>
                <w:sz w:val="28"/>
                <w:szCs w:val="28"/>
              </w:rPr>
              <w:t xml:space="preserve"> баллов, то моя о</w:t>
            </w:r>
            <w:r>
              <w:rPr>
                <w:sz w:val="28"/>
                <w:szCs w:val="28"/>
              </w:rPr>
              <w:t>тметка</w:t>
            </w:r>
            <w:r w:rsidRPr="00123B4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2.</w:t>
            </w:r>
          </w:p>
          <w:p w:rsidR="005E4474" w:rsidRPr="00000F0F" w:rsidRDefault="005E4474" w:rsidP="00195117">
            <w:pPr>
              <w:jc w:val="left"/>
              <w:rPr>
                <w:sz w:val="28"/>
                <w:szCs w:val="28"/>
              </w:rPr>
            </w:pPr>
          </w:p>
        </w:tc>
      </w:tr>
    </w:tbl>
    <w:p w:rsidR="005E4474" w:rsidRPr="00000F0F" w:rsidRDefault="005E4474" w:rsidP="005E4474">
      <w:pPr>
        <w:rPr>
          <w:sz w:val="28"/>
          <w:szCs w:val="28"/>
        </w:rPr>
      </w:pPr>
    </w:p>
    <w:p w:rsidR="005E4474" w:rsidRDefault="005E4474" w:rsidP="005E4474">
      <w:pPr>
        <w:jc w:val="right"/>
        <w:rPr>
          <w:b/>
          <w:sz w:val="28"/>
          <w:szCs w:val="28"/>
          <w:u w:val="single"/>
        </w:rPr>
      </w:pPr>
    </w:p>
    <w:p w:rsidR="005E4474" w:rsidRPr="00000F0F" w:rsidRDefault="005E4474" w:rsidP="005E4474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Приложение №3 </w:t>
      </w:r>
    </w:p>
    <w:p w:rsidR="005E4474" w:rsidRPr="00000F0F" w:rsidRDefault="005E4474" w:rsidP="005E4474">
      <w:pPr>
        <w:rPr>
          <w:sz w:val="28"/>
          <w:szCs w:val="28"/>
        </w:rPr>
      </w:pPr>
    </w:p>
    <w:p w:rsidR="005E4474" w:rsidRPr="00CA5BD8" w:rsidRDefault="005E4474" w:rsidP="005E4474">
      <w:pPr>
        <w:jc w:val="center"/>
        <w:rPr>
          <w:b/>
          <w:sz w:val="28"/>
          <w:szCs w:val="28"/>
        </w:rPr>
      </w:pPr>
      <w:r w:rsidRPr="00CA5BD8">
        <w:rPr>
          <w:b/>
          <w:sz w:val="28"/>
          <w:szCs w:val="28"/>
        </w:rPr>
        <w:t>Карта понятий</w:t>
      </w:r>
    </w:p>
    <w:p w:rsidR="005E4474" w:rsidRPr="00000F0F" w:rsidRDefault="005E4474" w:rsidP="005E4474">
      <w:pPr>
        <w:keepNext/>
        <w:rPr>
          <w:sz w:val="28"/>
          <w:szCs w:val="28"/>
        </w:rPr>
      </w:pPr>
      <w:r w:rsidRPr="00000F0F">
        <w:rPr>
          <w:noProof/>
          <w:sz w:val="28"/>
          <w:szCs w:val="28"/>
        </w:rPr>
        <w:lastRenderedPageBreak/>
        <w:drawing>
          <wp:inline distT="0" distB="0" distL="0" distR="0" wp14:anchorId="0EC3EE05" wp14:editId="0D8EF8F5">
            <wp:extent cx="9296400" cy="5162550"/>
            <wp:effectExtent l="0" t="57150" r="0" b="114300"/>
            <wp:docPr id="45" name="Схема 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5E4474" w:rsidRDefault="005E4474" w:rsidP="005E4474">
      <w:pPr>
        <w:pStyle w:val="a9"/>
        <w:rPr>
          <w:sz w:val="28"/>
          <w:szCs w:val="28"/>
        </w:rPr>
      </w:pPr>
    </w:p>
    <w:p w:rsidR="00195117" w:rsidRDefault="00195117" w:rsidP="005E4474">
      <w:pPr>
        <w:pStyle w:val="a9"/>
        <w:jc w:val="center"/>
        <w:rPr>
          <w:color w:val="auto"/>
          <w:sz w:val="28"/>
          <w:szCs w:val="28"/>
        </w:rPr>
      </w:pPr>
    </w:p>
    <w:p w:rsidR="00195117" w:rsidRDefault="00195117" w:rsidP="005E4474">
      <w:pPr>
        <w:pStyle w:val="a9"/>
        <w:jc w:val="center"/>
        <w:rPr>
          <w:color w:val="auto"/>
          <w:sz w:val="28"/>
          <w:szCs w:val="28"/>
        </w:rPr>
      </w:pPr>
    </w:p>
    <w:p w:rsidR="005E4474" w:rsidRPr="008477BA" w:rsidRDefault="005E4474" w:rsidP="005E4474">
      <w:pPr>
        <w:pStyle w:val="a9"/>
        <w:jc w:val="center"/>
        <w:rPr>
          <w:color w:val="auto"/>
          <w:sz w:val="28"/>
          <w:szCs w:val="28"/>
        </w:rPr>
      </w:pPr>
      <w:r w:rsidRPr="008477BA">
        <w:rPr>
          <w:color w:val="auto"/>
          <w:sz w:val="28"/>
          <w:szCs w:val="28"/>
        </w:rPr>
        <w:lastRenderedPageBreak/>
        <w:t>Контроль карты понятий</w:t>
      </w:r>
      <w:r>
        <w:rPr>
          <w:color w:val="auto"/>
          <w:sz w:val="28"/>
          <w:szCs w:val="28"/>
        </w:rPr>
        <w:t xml:space="preserve"> </w:t>
      </w:r>
      <w:r w:rsidRPr="008477BA">
        <w:rPr>
          <w:color w:val="auto"/>
          <w:sz w:val="28"/>
          <w:szCs w:val="28"/>
        </w:rPr>
        <w:t>(для  учителя)</w:t>
      </w:r>
    </w:p>
    <w:p w:rsidR="005E4474" w:rsidRPr="00000F0F" w:rsidRDefault="005E4474" w:rsidP="005E4474">
      <w:pPr>
        <w:keepNext/>
        <w:rPr>
          <w:sz w:val="28"/>
          <w:szCs w:val="28"/>
        </w:rPr>
      </w:pPr>
      <w:r w:rsidRPr="00000F0F">
        <w:rPr>
          <w:noProof/>
          <w:sz w:val="28"/>
          <w:szCs w:val="28"/>
        </w:rPr>
        <w:lastRenderedPageBreak/>
        <w:drawing>
          <wp:inline distT="0" distB="0" distL="0" distR="0" wp14:anchorId="40F178E4" wp14:editId="0AB78AEA">
            <wp:extent cx="9248775" cy="5686425"/>
            <wp:effectExtent l="0" t="57150" r="0" b="0"/>
            <wp:docPr id="4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5E4474" w:rsidRPr="00000F0F" w:rsidRDefault="005E4474" w:rsidP="005E4474">
      <w:pPr>
        <w:rPr>
          <w:sz w:val="28"/>
          <w:szCs w:val="28"/>
        </w:rPr>
      </w:pPr>
    </w:p>
    <w:p w:rsidR="005E4474" w:rsidRPr="00195117" w:rsidRDefault="005E4474" w:rsidP="00195117">
      <w:pPr>
        <w:jc w:val="right"/>
        <w:rPr>
          <w:b/>
          <w:sz w:val="28"/>
          <w:szCs w:val="28"/>
          <w:u w:val="single"/>
        </w:rPr>
      </w:pPr>
    </w:p>
    <w:p w:rsidR="00011A4D" w:rsidRPr="00000F0F" w:rsidRDefault="00011A4D" w:rsidP="00011A4D">
      <w:pPr>
        <w:jc w:val="righ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Приложение №4</w:t>
      </w:r>
    </w:p>
    <w:p w:rsidR="00011A4D" w:rsidRPr="000E4B58" w:rsidRDefault="00011A4D" w:rsidP="00011A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(задание для учеников)</w:t>
      </w:r>
    </w:p>
    <w:p w:rsidR="00011A4D" w:rsidRDefault="00011A4D" w:rsidP="00011A4D">
      <w:pPr>
        <w:tabs>
          <w:tab w:val="left" w:pos="1440"/>
        </w:tabs>
      </w:pPr>
    </w:p>
    <w:p w:rsidR="00011A4D" w:rsidRDefault="00011A4D" w:rsidP="00011A4D">
      <w:pPr>
        <w:tabs>
          <w:tab w:val="left" w:pos="1440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11A4D" w:rsidTr="00FF2121">
        <w:tc>
          <w:tcPr>
            <w:tcW w:w="7393" w:type="dxa"/>
          </w:tcPr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Гипотеза</w:t>
            </w:r>
            <w:r w:rsidRPr="00000F0F">
              <w:rPr>
                <w:sz w:val="28"/>
                <w:szCs w:val="28"/>
              </w:rPr>
              <w:t>: Я считаю, что</w:t>
            </w:r>
            <w:r>
              <w:rPr>
                <w:sz w:val="28"/>
                <w:szCs w:val="28"/>
              </w:rPr>
              <w:t xml:space="preserve"> это растение принадлежит к классу _____, семейству ________</w:t>
            </w:r>
          </w:p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000F0F">
              <w:rPr>
                <w:sz w:val="28"/>
                <w:szCs w:val="28"/>
              </w:rPr>
              <w:t>бъяснение: потому, что у этого растения__________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Поэтому, я делаю </w:t>
            </w:r>
            <w:r w:rsidRPr="00000F0F">
              <w:rPr>
                <w:sz w:val="28"/>
                <w:szCs w:val="28"/>
              </w:rPr>
              <w:t>вывод:</w:t>
            </w:r>
            <w:r w:rsidR="00B252A7">
              <w:rPr>
                <w:sz w:val="28"/>
                <w:szCs w:val="28"/>
              </w:rPr>
              <w:t xml:space="preserve"> гипотеза моя</w:t>
            </w:r>
            <w:r w:rsidRPr="00000F0F">
              <w:rPr>
                <w:sz w:val="28"/>
                <w:szCs w:val="28"/>
              </w:rPr>
              <w:t>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011A4D" w:rsidP="00FF2121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0A548A">
              <w:rPr>
                <w:noProof/>
                <w:sz w:val="28"/>
                <w:szCs w:val="28"/>
              </w:rPr>
              <w:drawing>
                <wp:inline distT="0" distB="0" distL="0" distR="0" wp14:anchorId="3E58DC72" wp14:editId="720DC60C">
                  <wp:extent cx="2170241" cy="2952750"/>
                  <wp:effectExtent l="19050" t="0" r="1459" b="0"/>
                  <wp:docPr id="60" name="Рисунок 17" descr="http://3.bp.blogspot.com/-7Tejz_tdMc0/U4na-7t_IXI/AAAAAAAAFEY/ry7qJ7kco-A/s1600/lk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3.bp.blogspot.com/-7Tejz_tdMc0/U4na-7t_IXI/AAAAAAAAFEY/ry7qJ7kco-A/s1600/lk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565" cy="295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A4D" w:rsidRDefault="00011A4D" w:rsidP="00FF2121">
            <w:pPr>
              <w:tabs>
                <w:tab w:val="left" w:pos="1440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00F0F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Гипотеза</w:t>
            </w:r>
            <w:r w:rsidR="00011A4D" w:rsidRPr="00000F0F">
              <w:rPr>
                <w:sz w:val="28"/>
                <w:szCs w:val="28"/>
              </w:rPr>
              <w:t>: Я считаю, что</w:t>
            </w:r>
            <w:r w:rsidR="00011A4D">
              <w:rPr>
                <w:sz w:val="28"/>
                <w:szCs w:val="28"/>
              </w:rPr>
              <w:t xml:space="preserve"> это растение принадлежит к </w:t>
            </w:r>
            <w:r>
              <w:rPr>
                <w:sz w:val="28"/>
                <w:szCs w:val="28"/>
              </w:rPr>
              <w:t>классу</w:t>
            </w:r>
            <w:r w:rsidR="00011A4D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, семейству _____</w:t>
            </w:r>
          </w:p>
          <w:p w:rsidR="00011A4D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11A4D" w:rsidRPr="00000F0F">
              <w:rPr>
                <w:sz w:val="28"/>
                <w:szCs w:val="28"/>
              </w:rPr>
              <w:t>бъяснение: потому, что у этого растения__________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A548A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11A4D">
              <w:rPr>
                <w:sz w:val="28"/>
                <w:szCs w:val="28"/>
              </w:rPr>
              <w:t xml:space="preserve">оэтому, я делаю </w:t>
            </w:r>
            <w:r w:rsidR="00011A4D" w:rsidRPr="00000F0F">
              <w:rPr>
                <w:sz w:val="28"/>
                <w:szCs w:val="28"/>
              </w:rPr>
              <w:t>вывод:</w:t>
            </w:r>
            <w:r>
              <w:rPr>
                <w:sz w:val="28"/>
                <w:szCs w:val="28"/>
              </w:rPr>
              <w:t xml:space="preserve"> гипотеза моя</w:t>
            </w:r>
            <w:r w:rsidRPr="00000F0F">
              <w:rPr>
                <w:sz w:val="28"/>
                <w:szCs w:val="28"/>
              </w:rPr>
              <w:t xml:space="preserve"> </w:t>
            </w:r>
            <w:r w:rsidR="00011A4D" w:rsidRPr="00000F0F">
              <w:rPr>
                <w:sz w:val="28"/>
                <w:szCs w:val="28"/>
              </w:rPr>
              <w:t>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011A4D" w:rsidP="00FF2121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0A548A">
              <w:rPr>
                <w:noProof/>
                <w:sz w:val="28"/>
                <w:szCs w:val="28"/>
              </w:rPr>
              <w:drawing>
                <wp:inline distT="0" distB="0" distL="0" distR="0" wp14:anchorId="1573A2E3" wp14:editId="103CA0EE">
                  <wp:extent cx="2124075" cy="2854325"/>
                  <wp:effectExtent l="38100" t="57150" r="123825" b="98425"/>
                  <wp:docPr id="6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9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8543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4D" w:rsidTr="00FF2121">
        <w:tc>
          <w:tcPr>
            <w:tcW w:w="7393" w:type="dxa"/>
          </w:tcPr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00F0F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Гипотеза</w:t>
            </w:r>
            <w:r w:rsidR="00011A4D" w:rsidRPr="00000F0F">
              <w:rPr>
                <w:sz w:val="28"/>
                <w:szCs w:val="28"/>
              </w:rPr>
              <w:t>: Я считаю, что</w:t>
            </w:r>
            <w:r w:rsidR="00011A4D">
              <w:rPr>
                <w:sz w:val="28"/>
                <w:szCs w:val="28"/>
              </w:rPr>
              <w:t xml:space="preserve"> это растение принадлежит к </w:t>
            </w:r>
            <w:r>
              <w:rPr>
                <w:sz w:val="28"/>
                <w:szCs w:val="28"/>
              </w:rPr>
              <w:t>классу</w:t>
            </w:r>
            <w:r w:rsidR="00011A4D">
              <w:rPr>
                <w:sz w:val="28"/>
                <w:szCs w:val="28"/>
              </w:rPr>
              <w:t>_____</w:t>
            </w:r>
            <w:r>
              <w:rPr>
                <w:sz w:val="28"/>
                <w:szCs w:val="28"/>
              </w:rPr>
              <w:t>, семейству _____</w:t>
            </w:r>
          </w:p>
          <w:p w:rsidR="00011A4D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11A4D" w:rsidRPr="00000F0F">
              <w:rPr>
                <w:sz w:val="28"/>
                <w:szCs w:val="28"/>
              </w:rPr>
              <w:t>бъяснение: потому, что у этого растения__________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A548A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11A4D">
              <w:rPr>
                <w:sz w:val="28"/>
                <w:szCs w:val="28"/>
              </w:rPr>
              <w:t xml:space="preserve">оэтому, я делаю </w:t>
            </w:r>
            <w:r w:rsidR="00011A4D" w:rsidRPr="00000F0F">
              <w:rPr>
                <w:sz w:val="28"/>
                <w:szCs w:val="28"/>
              </w:rPr>
              <w:t>вывод:</w:t>
            </w:r>
            <w:r>
              <w:rPr>
                <w:sz w:val="28"/>
                <w:szCs w:val="28"/>
              </w:rPr>
              <w:t xml:space="preserve"> гипотеза моя</w:t>
            </w:r>
            <w:r w:rsidR="00011A4D" w:rsidRPr="00000F0F">
              <w:rPr>
                <w:sz w:val="28"/>
                <w:szCs w:val="28"/>
              </w:rPr>
              <w:t>____</w:t>
            </w:r>
          </w:p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011A4D" w:rsidP="00FF2121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0A548A">
              <w:rPr>
                <w:noProof/>
                <w:sz w:val="28"/>
                <w:szCs w:val="28"/>
              </w:rPr>
              <w:drawing>
                <wp:inline distT="0" distB="0" distL="0" distR="0" wp14:anchorId="00F6825D" wp14:editId="0BF3CA3C">
                  <wp:extent cx="2130137" cy="2857500"/>
                  <wp:effectExtent l="38100" t="57150" r="117763" b="95250"/>
                  <wp:docPr id="62" name="Рисунок 1" descr="https://arhivurokov.ru/kopilka/uploads/user_file_55643687db44e/klass-odnodol-nyie-siemieistvo-lilieinyi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rhivurokov.ru/kopilka/uploads/user_file_55643687db44e/klass-odnodol-nyie-siemieistvo-lilieinyi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8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137" cy="28575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Фамилия, Имя__________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00F0F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Гипотеза</w:t>
            </w:r>
            <w:r w:rsidR="00011A4D" w:rsidRPr="00000F0F">
              <w:rPr>
                <w:sz w:val="28"/>
                <w:szCs w:val="28"/>
              </w:rPr>
              <w:t>: Я считаю, что</w:t>
            </w:r>
            <w:r w:rsidR="00011A4D">
              <w:rPr>
                <w:sz w:val="28"/>
                <w:szCs w:val="28"/>
              </w:rPr>
              <w:t xml:space="preserve"> это растение принадлежит к</w:t>
            </w:r>
            <w:r>
              <w:rPr>
                <w:sz w:val="28"/>
                <w:szCs w:val="28"/>
              </w:rPr>
              <w:t xml:space="preserve"> классу</w:t>
            </w:r>
            <w:r w:rsidR="00011A4D">
              <w:rPr>
                <w:sz w:val="28"/>
                <w:szCs w:val="28"/>
              </w:rPr>
              <w:t xml:space="preserve"> _____</w:t>
            </w:r>
            <w:r>
              <w:rPr>
                <w:sz w:val="28"/>
                <w:szCs w:val="28"/>
              </w:rPr>
              <w:t>, семейству _________</w:t>
            </w:r>
          </w:p>
          <w:p w:rsidR="00011A4D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011A4D" w:rsidRPr="00000F0F">
              <w:rPr>
                <w:sz w:val="28"/>
                <w:szCs w:val="28"/>
              </w:rPr>
              <w:t>бъяснение: потому, что у этого растения__________</w:t>
            </w: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A548A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B252A7" w:rsidP="00FF2121">
            <w:pPr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011A4D">
              <w:rPr>
                <w:sz w:val="28"/>
                <w:szCs w:val="28"/>
              </w:rPr>
              <w:t xml:space="preserve">оэтому, я делаю </w:t>
            </w:r>
            <w:r w:rsidR="00011A4D" w:rsidRPr="00000F0F">
              <w:rPr>
                <w:sz w:val="28"/>
                <w:szCs w:val="28"/>
              </w:rPr>
              <w:t>вывод:</w:t>
            </w:r>
            <w:r>
              <w:rPr>
                <w:sz w:val="28"/>
                <w:szCs w:val="28"/>
              </w:rPr>
              <w:t xml:space="preserve"> гипотеза моя</w:t>
            </w:r>
            <w:r w:rsidR="00011A4D" w:rsidRPr="00000F0F">
              <w:rPr>
                <w:sz w:val="28"/>
                <w:szCs w:val="28"/>
              </w:rPr>
              <w:t>____</w:t>
            </w:r>
          </w:p>
          <w:p w:rsidR="00011A4D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Pr="00000F0F" w:rsidRDefault="00011A4D" w:rsidP="00FF2121">
            <w:pPr>
              <w:ind w:firstLine="0"/>
              <w:rPr>
                <w:sz w:val="28"/>
                <w:szCs w:val="28"/>
              </w:rPr>
            </w:pPr>
          </w:p>
          <w:p w:rsidR="00011A4D" w:rsidRDefault="00011A4D" w:rsidP="00FF2121">
            <w:pPr>
              <w:tabs>
                <w:tab w:val="left" w:pos="1440"/>
              </w:tabs>
              <w:rPr>
                <w:sz w:val="28"/>
                <w:szCs w:val="28"/>
              </w:rPr>
            </w:pPr>
            <w:r w:rsidRPr="000A548A">
              <w:rPr>
                <w:noProof/>
                <w:sz w:val="28"/>
                <w:szCs w:val="28"/>
              </w:rPr>
              <w:drawing>
                <wp:inline distT="0" distB="0" distL="0" distR="0" wp14:anchorId="22A205DD" wp14:editId="3CC7B8C1">
                  <wp:extent cx="2041922" cy="2851035"/>
                  <wp:effectExtent l="38100" t="57150" r="110728" b="101715"/>
                  <wp:docPr id="63" name="Рисунок 14" descr="http://redbook.ru/74/images/Luk_kosoi_!_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edbook.ru/74/images/Luk_kosoi_!_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36" cy="28581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1A4D" w:rsidRDefault="00011A4D" w:rsidP="00FF2121">
            <w:pPr>
              <w:tabs>
                <w:tab w:val="left" w:pos="1440"/>
              </w:tabs>
              <w:rPr>
                <w:sz w:val="28"/>
                <w:szCs w:val="28"/>
              </w:rPr>
            </w:pPr>
          </w:p>
        </w:tc>
      </w:tr>
    </w:tbl>
    <w:p w:rsidR="00011A4D" w:rsidRDefault="00011A4D" w:rsidP="00011A4D">
      <w:pPr>
        <w:tabs>
          <w:tab w:val="left" w:pos="1440"/>
        </w:tabs>
        <w:rPr>
          <w:sz w:val="28"/>
          <w:szCs w:val="28"/>
        </w:rPr>
      </w:pPr>
    </w:p>
    <w:p w:rsidR="00011A4D" w:rsidRDefault="00011A4D" w:rsidP="00011A4D">
      <w:pPr>
        <w:rPr>
          <w:sz w:val="28"/>
          <w:szCs w:val="28"/>
        </w:rPr>
      </w:pPr>
    </w:p>
    <w:p w:rsidR="00011A4D" w:rsidRDefault="00011A4D" w:rsidP="00011A4D">
      <w:pPr>
        <w:rPr>
          <w:sz w:val="28"/>
          <w:szCs w:val="28"/>
        </w:rPr>
      </w:pPr>
    </w:p>
    <w:p w:rsidR="005E4474" w:rsidRDefault="005E4474" w:rsidP="005E4474">
      <w:pPr>
        <w:tabs>
          <w:tab w:val="left" w:pos="1440"/>
        </w:tabs>
      </w:pPr>
    </w:p>
    <w:p w:rsidR="005E4474" w:rsidRDefault="005E4474" w:rsidP="005E4474">
      <w:pPr>
        <w:tabs>
          <w:tab w:val="left" w:pos="1440"/>
        </w:tabs>
      </w:pPr>
    </w:p>
    <w:p w:rsidR="005E4474" w:rsidRDefault="005E4474" w:rsidP="005E4474">
      <w:pPr>
        <w:tabs>
          <w:tab w:val="left" w:pos="1440"/>
        </w:tabs>
        <w:rPr>
          <w:sz w:val="28"/>
          <w:szCs w:val="28"/>
        </w:rPr>
      </w:pPr>
    </w:p>
    <w:p w:rsidR="005E4474" w:rsidRDefault="005E4474" w:rsidP="005E4474">
      <w:pPr>
        <w:rPr>
          <w:sz w:val="28"/>
          <w:szCs w:val="28"/>
        </w:rPr>
      </w:pPr>
    </w:p>
    <w:p w:rsidR="005E4474" w:rsidRDefault="005E4474" w:rsidP="005E4474">
      <w:pPr>
        <w:rPr>
          <w:sz w:val="28"/>
          <w:szCs w:val="28"/>
        </w:rPr>
      </w:pPr>
    </w:p>
    <w:p w:rsidR="005C08AC" w:rsidRDefault="005C08AC"/>
    <w:sectPr w:rsidR="005C08AC" w:rsidSect="00673A85">
      <w:footerReference w:type="default" r:id="rId25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8E2" w:rsidRDefault="002218E2" w:rsidP="005340D2">
      <w:r>
        <w:separator/>
      </w:r>
    </w:p>
  </w:endnote>
  <w:endnote w:type="continuationSeparator" w:id="0">
    <w:p w:rsidR="002218E2" w:rsidRDefault="002218E2" w:rsidP="00534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9082734"/>
      <w:docPartObj>
        <w:docPartGallery w:val="Page Numbers (Bottom of Page)"/>
        <w:docPartUnique/>
      </w:docPartObj>
    </w:sdtPr>
    <w:sdtEndPr/>
    <w:sdtContent>
      <w:p w:rsidR="00195117" w:rsidRDefault="0019511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57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8E2" w:rsidRDefault="002218E2" w:rsidP="005340D2">
      <w:r>
        <w:separator/>
      </w:r>
    </w:p>
  </w:footnote>
  <w:footnote w:type="continuationSeparator" w:id="0">
    <w:p w:rsidR="002218E2" w:rsidRDefault="002218E2" w:rsidP="005340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BD5B68"/>
    <w:multiLevelType w:val="hybridMultilevel"/>
    <w:tmpl w:val="2B6E94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F37E81"/>
    <w:multiLevelType w:val="hybridMultilevel"/>
    <w:tmpl w:val="F19202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6556EB"/>
    <w:multiLevelType w:val="hybridMultilevel"/>
    <w:tmpl w:val="57EA22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FA2B6D"/>
    <w:multiLevelType w:val="hybridMultilevel"/>
    <w:tmpl w:val="43C408D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73F66C5B"/>
    <w:multiLevelType w:val="hybridMultilevel"/>
    <w:tmpl w:val="393AEF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A12"/>
    <w:rsid w:val="00011A4D"/>
    <w:rsid w:val="000144CA"/>
    <w:rsid w:val="00195117"/>
    <w:rsid w:val="002218E2"/>
    <w:rsid w:val="00527A12"/>
    <w:rsid w:val="005340D2"/>
    <w:rsid w:val="005A757A"/>
    <w:rsid w:val="005C08AC"/>
    <w:rsid w:val="005E4474"/>
    <w:rsid w:val="00673A85"/>
    <w:rsid w:val="00B252A7"/>
    <w:rsid w:val="00B45BC0"/>
    <w:rsid w:val="00D87D2C"/>
    <w:rsid w:val="00DE5579"/>
    <w:rsid w:val="00F075EF"/>
    <w:rsid w:val="00F76E47"/>
    <w:rsid w:val="00F8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155980-0646-4A13-99B5-FA5267352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4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4474"/>
    <w:pPr>
      <w:autoSpaceDE w:val="0"/>
      <w:autoSpaceDN w:val="0"/>
      <w:spacing w:after="0" w:line="340" w:lineRule="exact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5E44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5E44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4474"/>
  </w:style>
  <w:style w:type="paragraph" w:styleId="a6">
    <w:name w:val="Balloon Text"/>
    <w:basedOn w:val="a"/>
    <w:link w:val="a7"/>
    <w:uiPriority w:val="99"/>
    <w:semiHidden/>
    <w:unhideWhenUsed/>
    <w:rsid w:val="005E447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447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4474"/>
    <w:pPr>
      <w:ind w:left="720"/>
      <w:contextualSpacing/>
    </w:pPr>
  </w:style>
  <w:style w:type="paragraph" w:styleId="a9">
    <w:name w:val="caption"/>
    <w:basedOn w:val="a"/>
    <w:next w:val="a"/>
    <w:uiPriority w:val="35"/>
    <w:unhideWhenUsed/>
    <w:qFormat/>
    <w:rsid w:val="005E4474"/>
    <w:pPr>
      <w:spacing w:after="200"/>
    </w:pPr>
    <w:rPr>
      <w:b/>
      <w:bCs/>
      <w:color w:val="4F81BD" w:themeColor="accent1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5340D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340D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7.gif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EB8102-B1B0-4587-A560-FB23A2CA7752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ru-RU"/>
        </a:p>
      </dgm:t>
    </dgm:pt>
    <dgm:pt modelId="{8F785B86-61CD-4B9B-8555-4263E186E656}">
      <dgm:prSet phldrT="[Текст]"/>
      <dgm:spPr>
        <a:xfrm>
          <a:off x="4011285" y="1770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Семейства Класса Однодольныые</a:t>
          </a:r>
        </a:p>
      </dgm:t>
    </dgm:pt>
    <dgm:pt modelId="{BCE4F6ED-7733-4421-866C-6E53647B9A32}" type="parTrans" cxnId="{78136867-0946-4423-868D-EDF4632922FE}">
      <dgm:prSet/>
      <dgm:spPr/>
      <dgm:t>
        <a:bodyPr/>
        <a:lstStyle/>
        <a:p>
          <a:endParaRPr lang="ru-RU"/>
        </a:p>
      </dgm:t>
    </dgm:pt>
    <dgm:pt modelId="{50621658-3349-4271-8B8E-BC3CEFEDE6FD}" type="sibTrans" cxnId="{78136867-0946-4423-868D-EDF4632922FE}">
      <dgm:prSet/>
      <dgm:spPr/>
      <dgm:t>
        <a:bodyPr/>
        <a:lstStyle/>
        <a:p>
          <a:endParaRPr lang="ru-RU"/>
        </a:p>
      </dgm:t>
    </dgm:pt>
    <dgm:pt modelId="{9DC3ACD7-E8C8-4EBB-AA8D-EEA561652E2B}" type="asst">
      <dgm:prSet phldrT="[Текст]"/>
      <dgm:spPr>
        <a:xfrm>
          <a:off x="3269203" y="839517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3914A94B-CF04-4FF7-9518-452AEBDA30CD}" type="parTrans" cxnId="{F87A1C65-BA87-4811-8DA6-A40F912CA588}">
      <dgm:prSet/>
      <dgm:spPr>
        <a:xfrm>
          <a:off x="4543032" y="638685"/>
          <a:ext cx="105167" cy="519289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E33CC44-1249-4CEE-A04C-8FB0E3BF6280}" type="sibTrans" cxnId="{F87A1C65-BA87-4811-8DA6-A40F912CA588}">
      <dgm:prSet/>
      <dgm:spPr/>
      <dgm:t>
        <a:bodyPr/>
        <a:lstStyle/>
        <a:p>
          <a:endParaRPr lang="ru-RU"/>
        </a:p>
      </dgm:t>
    </dgm:pt>
    <dgm:pt modelId="{D42CE494-DEE1-4967-8989-E89B927D348D}">
      <dgm:prSet phldrT="[Текст]"/>
      <dgm:spPr>
        <a:xfrm>
          <a:off x="928325" y="2715027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Семейство </a:t>
          </a:r>
        </a:p>
        <a:p>
          <a:r>
            <a:rPr lang="ru-RU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Злаковые</a:t>
          </a:r>
        </a:p>
      </dgm:t>
    </dgm:pt>
    <dgm:pt modelId="{F499BE97-2229-4F04-BABA-E5A95764B16C}" type="parTrans" cxnId="{520471D1-1D38-464B-B4A9-CAD12C3E6E32}">
      <dgm:prSet/>
      <dgm:spPr>
        <a:xfrm>
          <a:off x="1565240" y="638685"/>
          <a:ext cx="3082959" cy="2076341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73F59CA-2FAA-454A-987A-A249E38CFB20}" type="sibTrans" cxnId="{520471D1-1D38-464B-B4A9-CAD12C3E6E32}">
      <dgm:prSet/>
      <dgm:spPr/>
      <dgm:t>
        <a:bodyPr/>
        <a:lstStyle/>
        <a:p>
          <a:endParaRPr lang="ru-RU"/>
        </a:p>
      </dgm:t>
    </dgm:pt>
    <dgm:pt modelId="{D23F961A-C6BA-404C-83CD-2D470B68F448}">
      <dgm:prSet phldrT="[Текст]"/>
      <dgm:spPr>
        <a:xfrm>
          <a:off x="4011285" y="2715027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Семейство Лилейные</a:t>
          </a:r>
        </a:p>
      </dgm:t>
    </dgm:pt>
    <dgm:pt modelId="{5C7CEC4F-7889-46AF-9DF2-FC23C0E75F9B}" type="parTrans" cxnId="{B900E901-B11D-4654-B66A-BBEC47C46045}">
      <dgm:prSet/>
      <dgm:spPr>
        <a:xfrm>
          <a:off x="4602480" y="638685"/>
          <a:ext cx="91440" cy="2076341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07AB7C2-278F-4221-BDD0-D123674257B4}" type="sibTrans" cxnId="{B900E901-B11D-4654-B66A-BBEC47C46045}">
      <dgm:prSet/>
      <dgm:spPr/>
      <dgm:t>
        <a:bodyPr/>
        <a:lstStyle/>
        <a:p>
          <a:endParaRPr lang="ru-RU"/>
        </a:p>
      </dgm:t>
    </dgm:pt>
    <dgm:pt modelId="{1B46029E-DCD9-476D-BBFC-7E88DA97FFEA}">
      <dgm:prSet phldrT="[Текст]"/>
      <dgm:spPr>
        <a:xfrm>
          <a:off x="7087417" y="2715027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Семейство Луковые</a:t>
          </a:r>
        </a:p>
      </dgm:t>
    </dgm:pt>
    <dgm:pt modelId="{7BCD6778-D618-41B7-B74F-C6DF715C2CB3}" type="parTrans" cxnId="{C2C65F2A-4E06-4B13-BB8E-AF59AA8AE545}">
      <dgm:prSet/>
      <dgm:spPr>
        <a:xfrm>
          <a:off x="4648200" y="638685"/>
          <a:ext cx="3076131" cy="2076341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A9A0110-2DC7-4C64-9759-B3D66644E4E8}" type="sibTrans" cxnId="{C2C65F2A-4E06-4B13-BB8E-AF59AA8AE545}">
      <dgm:prSet/>
      <dgm:spPr/>
      <dgm:t>
        <a:bodyPr/>
        <a:lstStyle/>
        <a:p>
          <a:endParaRPr lang="ru-RU"/>
        </a:p>
      </dgm:t>
    </dgm:pt>
    <dgm:pt modelId="{626645F3-AA81-46E2-9813-140089A8E355}" type="asst">
      <dgm:prSet/>
      <dgm:spPr>
        <a:xfrm>
          <a:off x="181237" y="3621280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17511891-CE6D-4840-A03B-49C902FFBEFE}" type="parTrans" cxnId="{E7AD537A-E709-4B79-80A2-E3C1FD87CC14}">
      <dgm:prSet/>
      <dgm:spPr>
        <a:xfrm>
          <a:off x="1455066" y="3351941"/>
          <a:ext cx="110173" cy="587795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2068A25-DE40-495F-8063-6CE40DE63A4C}" type="sibTrans" cxnId="{E7AD537A-E709-4B79-80A2-E3C1FD87CC14}">
      <dgm:prSet/>
      <dgm:spPr/>
      <dgm:t>
        <a:bodyPr/>
        <a:lstStyle/>
        <a:p>
          <a:endParaRPr lang="ru-RU"/>
        </a:p>
      </dgm:t>
    </dgm:pt>
    <dgm:pt modelId="{2B38F0ED-BFDD-464B-B544-7E09AFFE3106}" type="asst">
      <dgm:prSet/>
      <dgm:spPr>
        <a:xfrm>
          <a:off x="3240618" y="3619445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9190D202-5DB2-4742-BFBD-A4A02751970D}" type="parTrans" cxnId="{D8BB9DAD-0DF8-4A79-9A19-2104D8FEB870}">
      <dgm:prSet/>
      <dgm:spPr>
        <a:xfrm>
          <a:off x="4514447" y="3351941"/>
          <a:ext cx="133752" cy="585961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AE5B95A-F0B5-4893-BA74-BA6A79D8FC05}" type="sibTrans" cxnId="{D8BB9DAD-0DF8-4A79-9A19-2104D8FEB870}">
      <dgm:prSet/>
      <dgm:spPr/>
      <dgm:t>
        <a:bodyPr/>
        <a:lstStyle/>
        <a:p>
          <a:endParaRPr lang="ru-RU"/>
        </a:p>
      </dgm:t>
    </dgm:pt>
    <dgm:pt modelId="{41727D82-B1C2-4D77-95EA-F3E56CBBF094}" type="asst">
      <dgm:prSet/>
      <dgm:spPr>
        <a:xfrm>
          <a:off x="1710877" y="3566881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2CDA7DB2-5393-4D30-9BF1-268377146453}" type="parTrans" cxnId="{3CD312EE-D212-4C8C-899E-CF756E4EF3F8}">
      <dgm:prSet/>
      <dgm:spPr>
        <a:xfrm>
          <a:off x="1565240" y="3351941"/>
          <a:ext cx="145636" cy="533396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97560E96-7F47-4EBD-8EF3-8AEA9FEF17FE}" type="sibTrans" cxnId="{3CD312EE-D212-4C8C-899E-CF756E4EF3F8}">
      <dgm:prSet/>
      <dgm:spPr/>
      <dgm:t>
        <a:bodyPr/>
        <a:lstStyle/>
        <a:p>
          <a:endParaRPr lang="ru-RU"/>
        </a:p>
      </dgm:t>
    </dgm:pt>
    <dgm:pt modelId="{A7EAAD85-AE7D-4548-859B-D0ECF7BA8926}" type="asst">
      <dgm:prSet/>
      <dgm:spPr>
        <a:xfrm>
          <a:off x="157951" y="4523864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2F740576-1978-42F0-9ECB-0113FBE1109D}" type="parTrans" cxnId="{0C1BD559-6D47-4F24-B7CC-7A957A5D3DED}">
      <dgm:prSet/>
      <dgm:spPr>
        <a:xfrm>
          <a:off x="1431781" y="3351941"/>
          <a:ext cx="133459" cy="1490380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8A53125-61DF-40E6-95AF-00F083A0856B}" type="sibTrans" cxnId="{0C1BD559-6D47-4F24-B7CC-7A957A5D3DED}">
      <dgm:prSet/>
      <dgm:spPr/>
      <dgm:t>
        <a:bodyPr/>
        <a:lstStyle/>
        <a:p>
          <a:endParaRPr lang="ru-RU"/>
        </a:p>
      </dgm:t>
    </dgm:pt>
    <dgm:pt modelId="{5C167847-4469-405F-B4D7-88A53E9BC2A3}" type="asst">
      <dgm:prSet/>
      <dgm:spPr>
        <a:xfrm>
          <a:off x="4781952" y="3619445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AE6ECCEF-1FF8-4F7F-8C34-4D30D03342DA}" type="parTrans" cxnId="{E09C62BE-6828-40C0-9D55-546E1BA54FE6}">
      <dgm:prSet/>
      <dgm:spPr>
        <a:xfrm>
          <a:off x="4648200" y="3351941"/>
          <a:ext cx="133752" cy="585961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C9F1530-C388-46F8-AC38-79BBF541DB81}" type="sibTrans" cxnId="{E09C62BE-6828-40C0-9D55-546E1BA54FE6}">
      <dgm:prSet/>
      <dgm:spPr/>
      <dgm:t>
        <a:bodyPr/>
        <a:lstStyle/>
        <a:p>
          <a:endParaRPr lang="ru-RU"/>
        </a:p>
      </dgm:t>
    </dgm:pt>
    <dgm:pt modelId="{62AF4306-5CE3-46A4-B67D-75271123F903}" type="asst">
      <dgm:prSet/>
      <dgm:spPr>
        <a:xfrm>
          <a:off x="3240618" y="4523864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5245D90F-EF49-47DA-98A3-78428C1359DE}" type="parTrans" cxnId="{C909076C-511A-46D7-BAEB-115350463E29}">
      <dgm:prSet/>
      <dgm:spPr>
        <a:xfrm>
          <a:off x="4514447" y="3351941"/>
          <a:ext cx="133752" cy="1490380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1964997-53AF-442C-AE4E-FFA59CF9F6D5}" type="sibTrans" cxnId="{C909076C-511A-46D7-BAEB-115350463E29}">
      <dgm:prSet/>
      <dgm:spPr/>
      <dgm:t>
        <a:bodyPr/>
        <a:lstStyle/>
        <a:p>
          <a:endParaRPr lang="ru-RU"/>
        </a:p>
      </dgm:t>
    </dgm:pt>
    <dgm:pt modelId="{CDD80CFE-D3E3-4296-966D-B750766CE092}" type="asst">
      <dgm:prSet/>
      <dgm:spPr>
        <a:xfrm>
          <a:off x="6323285" y="3619445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FC64EF7D-6506-48CF-B074-E3B35CF24A07}" type="parTrans" cxnId="{6D9602F2-C79F-4EFF-B80D-C634E0C19D00}">
      <dgm:prSet/>
      <dgm:spPr>
        <a:xfrm>
          <a:off x="7597114" y="3351941"/>
          <a:ext cx="127217" cy="585961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890B350-901B-4CE2-953A-79A6DFA54869}" type="sibTrans" cxnId="{6D9602F2-C79F-4EFF-B80D-C634E0C19D00}">
      <dgm:prSet/>
      <dgm:spPr/>
      <dgm:t>
        <a:bodyPr/>
        <a:lstStyle/>
        <a:p>
          <a:endParaRPr lang="ru-RU"/>
        </a:p>
      </dgm:t>
    </dgm:pt>
    <dgm:pt modelId="{9AC3C50F-D064-43BC-96B0-E03CBE21A95D}" type="asst">
      <dgm:prSet/>
      <dgm:spPr>
        <a:xfrm>
          <a:off x="7864618" y="3619445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AE9B58CC-27D0-4478-B2F5-2A0165BBC55C}" type="parTrans" cxnId="{B40910A9-CAB8-4BFC-85D7-047772308548}">
      <dgm:prSet/>
      <dgm:spPr>
        <a:xfrm>
          <a:off x="7724331" y="3351941"/>
          <a:ext cx="140286" cy="585961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BF72DF4-569E-4F3B-936B-FAD9113DC3DA}" type="sibTrans" cxnId="{B40910A9-CAB8-4BFC-85D7-047772308548}">
      <dgm:prSet/>
      <dgm:spPr/>
      <dgm:t>
        <a:bodyPr/>
        <a:lstStyle/>
        <a:p>
          <a:endParaRPr lang="ru-RU"/>
        </a:p>
      </dgm:t>
    </dgm:pt>
    <dgm:pt modelId="{EF1DB973-7617-47EC-A0E4-9DE75CED0676}" type="asst">
      <dgm:prSet/>
      <dgm:spPr>
        <a:xfrm>
          <a:off x="6323285" y="4523864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9AA28590-E9C4-4104-AE79-2854A9FF8AD1}" type="parTrans" cxnId="{E3CE3266-F472-43F0-B1A4-CE65B8F29416}">
      <dgm:prSet/>
      <dgm:spPr>
        <a:xfrm>
          <a:off x="7597114" y="3351941"/>
          <a:ext cx="127217" cy="1490380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F8850C3-26CA-48B0-8178-216F839385AD}" type="sibTrans" cxnId="{E3CE3266-F472-43F0-B1A4-CE65B8F29416}">
      <dgm:prSet/>
      <dgm:spPr/>
      <dgm:t>
        <a:bodyPr/>
        <a:lstStyle/>
        <a:p>
          <a:endParaRPr lang="ru-RU"/>
        </a:p>
      </dgm:t>
    </dgm:pt>
    <dgm:pt modelId="{60D976B3-C850-4BDD-B113-BD4B50A6B534}" type="asst">
      <dgm:prSet/>
      <dgm:spPr>
        <a:xfrm>
          <a:off x="4781952" y="906189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BDE029F6-45AE-4079-BF3E-3133179C1741}" type="parTrans" cxnId="{69EEC297-9E66-4B06-9C95-6953E8F45F88}">
      <dgm:prSet/>
      <dgm:spPr>
        <a:xfrm>
          <a:off x="4648200" y="638685"/>
          <a:ext cx="133752" cy="585961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89FBB51-CC0C-40A4-9523-35BC6774BAD7}" type="sibTrans" cxnId="{69EEC297-9E66-4B06-9C95-6953E8F45F88}">
      <dgm:prSet/>
      <dgm:spPr/>
      <dgm:t>
        <a:bodyPr/>
        <a:lstStyle/>
        <a:p>
          <a:endParaRPr lang="ru-RU"/>
        </a:p>
      </dgm:t>
    </dgm:pt>
    <dgm:pt modelId="{C2F87D57-38BA-4A12-82D6-0DBE5D0002C9}" type="asst">
      <dgm:prSet/>
      <dgm:spPr>
        <a:xfrm>
          <a:off x="1699285" y="4523864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D068F1AD-142F-4108-84EF-56FE9CB2A639}" type="parTrans" cxnId="{6E8244C9-7CF8-4D37-A986-B48313A41478}">
      <dgm:prSet/>
      <dgm:spPr>
        <a:xfrm>
          <a:off x="1565240" y="3351941"/>
          <a:ext cx="134045" cy="1490380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DC13FE8D-83E7-4CB1-A98C-7E86F9EF6CC4}" type="sibTrans" cxnId="{6E8244C9-7CF8-4D37-A986-B48313A41478}">
      <dgm:prSet/>
      <dgm:spPr/>
      <dgm:t>
        <a:bodyPr/>
        <a:lstStyle/>
        <a:p>
          <a:endParaRPr lang="ru-RU"/>
        </a:p>
      </dgm:t>
    </dgm:pt>
    <dgm:pt modelId="{A3122800-B97F-4595-AB52-9DCEFBC808C5}" type="asst">
      <dgm:prSet/>
      <dgm:spPr>
        <a:xfrm>
          <a:off x="4781952" y="4523864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582AFF4F-214B-4F72-8E57-E54FE2D7C97F}" type="parTrans" cxnId="{4BA727BC-C7FA-437B-993B-715E9B774E5C}">
      <dgm:prSet/>
      <dgm:spPr>
        <a:xfrm>
          <a:off x="4648200" y="3351941"/>
          <a:ext cx="133752" cy="1490380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BE07736-8D1D-401F-AED6-EFD7B7887846}" type="sibTrans" cxnId="{4BA727BC-C7FA-437B-993B-715E9B774E5C}">
      <dgm:prSet/>
      <dgm:spPr/>
      <dgm:t>
        <a:bodyPr/>
        <a:lstStyle/>
        <a:p>
          <a:endParaRPr lang="ru-RU"/>
        </a:p>
      </dgm:t>
    </dgm:pt>
    <dgm:pt modelId="{8FA89622-0C57-4DCC-9E4C-1ABB571F2956}" type="asst">
      <dgm:prSet/>
      <dgm:spPr>
        <a:xfrm>
          <a:off x="7864618" y="4523864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EE17F3F0-70A8-49DC-A649-88A5EAE8FC52}" type="parTrans" cxnId="{9FDE3529-0301-4BE7-921D-BFD84D128682}">
      <dgm:prSet/>
      <dgm:spPr>
        <a:xfrm>
          <a:off x="7724331" y="3351941"/>
          <a:ext cx="140286" cy="1490380"/>
        </a:xfr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28898EF-0035-4F35-9F1F-294E89C4B224}" type="sibTrans" cxnId="{9FDE3529-0301-4BE7-921D-BFD84D128682}">
      <dgm:prSet/>
      <dgm:spPr/>
      <dgm:t>
        <a:bodyPr/>
        <a:lstStyle/>
        <a:p>
          <a:endParaRPr lang="ru-RU"/>
        </a:p>
      </dgm:t>
    </dgm:pt>
    <dgm:pt modelId="{5909DC43-FD39-44A5-95AF-CB59A3036E32}" type="asst">
      <dgm:prSet/>
      <dgm:spPr>
        <a:xfrm>
          <a:off x="3240618" y="1810608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790D816D-0E0A-4403-90ED-5BE7C3D20627}" type="parTrans" cxnId="{C14BA8AC-4B35-4B27-BA57-087D2CB689FA}">
      <dgm:prSet/>
      <dgm:spPr>
        <a:xfrm>
          <a:off x="4514447" y="638685"/>
          <a:ext cx="133752" cy="1490380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5655BA3-1699-4D27-81F7-FAB9E532418E}" type="sibTrans" cxnId="{C14BA8AC-4B35-4B27-BA57-087D2CB689FA}">
      <dgm:prSet/>
      <dgm:spPr/>
      <dgm:t>
        <a:bodyPr/>
        <a:lstStyle/>
        <a:p>
          <a:endParaRPr lang="ru-RU"/>
        </a:p>
      </dgm:t>
    </dgm:pt>
    <dgm:pt modelId="{10186D3B-8034-411F-B97A-8BCB66888FE7}" type="asst">
      <dgm:prSet/>
      <dgm:spPr>
        <a:xfrm>
          <a:off x="4781952" y="1810608"/>
          <a:ext cx="1273829" cy="636914"/>
        </a:xfr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gm:t>
    </dgm:pt>
    <dgm:pt modelId="{D8047D47-EE01-4B5C-9159-F5028F6BCB77}" type="parTrans" cxnId="{B43E34F1-2F79-412C-A6E0-2300BC2DBE04}">
      <dgm:prSet/>
      <dgm:spPr>
        <a:xfrm>
          <a:off x="4648200" y="638685"/>
          <a:ext cx="133752" cy="1490380"/>
        </a:xfr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F78DE85-44CE-4888-89F8-F05BE221DB28}" type="sibTrans" cxnId="{B43E34F1-2F79-412C-A6E0-2300BC2DBE04}">
      <dgm:prSet/>
      <dgm:spPr/>
      <dgm:t>
        <a:bodyPr/>
        <a:lstStyle/>
        <a:p>
          <a:endParaRPr lang="ru-RU"/>
        </a:p>
      </dgm:t>
    </dgm:pt>
    <dgm:pt modelId="{3696253E-E55F-4D4B-8BC0-CF0C95C64E15}" type="pres">
      <dgm:prSet presAssocID="{B2EB8102-B1B0-4587-A560-FB23A2CA775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BBAFB056-855A-45F3-940A-8CC06DB705BD}" type="pres">
      <dgm:prSet presAssocID="{8F785B86-61CD-4B9B-8555-4263E186E656}" presName="hierRoot1" presStyleCnt="0">
        <dgm:presLayoutVars>
          <dgm:hierBranch val="init"/>
        </dgm:presLayoutVars>
      </dgm:prSet>
      <dgm:spPr/>
    </dgm:pt>
    <dgm:pt modelId="{1EC0FF2D-9592-452A-8034-87376151E526}" type="pres">
      <dgm:prSet presAssocID="{8F785B86-61CD-4B9B-8555-4263E186E656}" presName="rootComposite1" presStyleCnt="0"/>
      <dgm:spPr/>
    </dgm:pt>
    <dgm:pt modelId="{B05C5C58-37DC-433B-9B8C-A5AB8CA119D2}" type="pres">
      <dgm:prSet presAssocID="{8F785B86-61CD-4B9B-8555-4263E186E656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0EB0168-C613-43C8-8DF1-32C664B1FAC1}" type="pres">
      <dgm:prSet presAssocID="{8F785B86-61CD-4B9B-8555-4263E186E65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AACFF52-D613-40DF-A075-CF626F056CB2}" type="pres">
      <dgm:prSet presAssocID="{8F785B86-61CD-4B9B-8555-4263E186E656}" presName="hierChild2" presStyleCnt="0"/>
      <dgm:spPr/>
    </dgm:pt>
    <dgm:pt modelId="{3A78EE02-D571-4643-B622-28D85C70EED1}" type="pres">
      <dgm:prSet presAssocID="{F499BE97-2229-4F04-BABA-E5A95764B16C}" presName="Name37" presStyleLbl="parChTrans1D2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3082959" y="0"/>
              </a:moveTo>
              <a:lnTo>
                <a:pt x="3082959" y="1942589"/>
              </a:lnTo>
              <a:lnTo>
                <a:pt x="0" y="1942589"/>
              </a:lnTo>
              <a:lnTo>
                <a:pt x="0" y="207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E91A94EF-0B49-412D-91B8-76CFC5F092E5}" type="pres">
      <dgm:prSet presAssocID="{D42CE494-DEE1-4967-8989-E89B927D348D}" presName="hierRoot2" presStyleCnt="0">
        <dgm:presLayoutVars>
          <dgm:hierBranch val="init"/>
        </dgm:presLayoutVars>
      </dgm:prSet>
      <dgm:spPr/>
    </dgm:pt>
    <dgm:pt modelId="{B07EFAC0-9EDA-473E-BAF9-B0FBA450093E}" type="pres">
      <dgm:prSet presAssocID="{D42CE494-DEE1-4967-8989-E89B927D348D}" presName="rootComposite" presStyleCnt="0"/>
      <dgm:spPr/>
    </dgm:pt>
    <dgm:pt modelId="{EAF66FBE-CAD3-451F-B2FB-2C1B9018EE3D}" type="pres">
      <dgm:prSet presAssocID="{D42CE494-DEE1-4967-8989-E89B927D348D}" presName="rootText" presStyleLbl="node2" presStyleIdx="0" presStyleCnt="3" custLinFactNeighborX="-2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74C8338-71A7-4BB1-9652-B4DE05459679}" type="pres">
      <dgm:prSet presAssocID="{D42CE494-DEE1-4967-8989-E89B927D348D}" presName="rootConnector" presStyleLbl="node2" presStyleIdx="0" presStyleCnt="3"/>
      <dgm:spPr/>
      <dgm:t>
        <a:bodyPr/>
        <a:lstStyle/>
        <a:p>
          <a:endParaRPr lang="ru-RU"/>
        </a:p>
      </dgm:t>
    </dgm:pt>
    <dgm:pt modelId="{61D792EA-265F-4E87-8CE0-08E0EB21DD59}" type="pres">
      <dgm:prSet presAssocID="{D42CE494-DEE1-4967-8989-E89B927D348D}" presName="hierChild4" presStyleCnt="0"/>
      <dgm:spPr/>
    </dgm:pt>
    <dgm:pt modelId="{AC537B5B-193D-46AE-BBD7-8417D08EF59B}" type="pres">
      <dgm:prSet presAssocID="{D42CE494-DEE1-4967-8989-E89B927D348D}" presName="hierChild5" presStyleCnt="0"/>
      <dgm:spPr/>
    </dgm:pt>
    <dgm:pt modelId="{9E614A8F-57F0-445A-91F8-C2DC785947CB}" type="pres">
      <dgm:prSet presAssocID="{17511891-CE6D-4840-A03B-49C902FFBEFE}" presName="Name111" presStyleLbl="parChTrans1D3" presStyleIdx="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110173" y="0"/>
              </a:moveTo>
              <a:lnTo>
                <a:pt x="110173" y="587795"/>
              </a:lnTo>
              <a:lnTo>
                <a:pt x="0" y="58779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D482546-F609-4C94-83F2-E558FCDDD9E9}" type="pres">
      <dgm:prSet presAssocID="{626645F3-AA81-46E2-9813-140089A8E355}" presName="hierRoot3" presStyleCnt="0">
        <dgm:presLayoutVars>
          <dgm:hierBranch val="init"/>
        </dgm:presLayoutVars>
      </dgm:prSet>
      <dgm:spPr/>
    </dgm:pt>
    <dgm:pt modelId="{579EA888-71DA-48E9-B67F-AE9E450DC198}" type="pres">
      <dgm:prSet presAssocID="{626645F3-AA81-46E2-9813-140089A8E355}" presName="rootComposite3" presStyleCnt="0"/>
      <dgm:spPr/>
    </dgm:pt>
    <dgm:pt modelId="{800EEE55-2FC6-4CF3-BAE6-7A8FDDEDCA05}" type="pres">
      <dgm:prSet presAssocID="{626645F3-AA81-46E2-9813-140089A8E355}" presName="rootText3" presStyleLbl="asst2" presStyleIdx="0" presStyleCnt="12" custLinFactNeighborX="1828" custLinFactNeighborY="28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9FEF867-BA95-4FA7-9C0B-375B479209C4}" type="pres">
      <dgm:prSet presAssocID="{626645F3-AA81-46E2-9813-140089A8E355}" presName="rootConnector3" presStyleLbl="asst2" presStyleIdx="0" presStyleCnt="12"/>
      <dgm:spPr/>
      <dgm:t>
        <a:bodyPr/>
        <a:lstStyle/>
        <a:p>
          <a:endParaRPr lang="ru-RU"/>
        </a:p>
      </dgm:t>
    </dgm:pt>
    <dgm:pt modelId="{8ECF04C0-DE16-4876-9741-6FEF3B1CE886}" type="pres">
      <dgm:prSet presAssocID="{626645F3-AA81-46E2-9813-140089A8E355}" presName="hierChild6" presStyleCnt="0"/>
      <dgm:spPr/>
    </dgm:pt>
    <dgm:pt modelId="{2E09A9D5-459F-4147-89B6-6F55A46EE9D0}" type="pres">
      <dgm:prSet presAssocID="{626645F3-AA81-46E2-9813-140089A8E355}" presName="hierChild7" presStyleCnt="0"/>
      <dgm:spPr/>
    </dgm:pt>
    <dgm:pt modelId="{1F46212A-A3F4-48B0-B2B3-7D86306BDABB}" type="pres">
      <dgm:prSet presAssocID="{2CDA7DB2-5393-4D30-9BF1-268377146453}" presName="Name111" presStyleLbl="parChTrans1D3" presStyleIdx="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3396"/>
              </a:lnTo>
              <a:lnTo>
                <a:pt x="145636" y="53339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1F5B1B4-0ED2-407F-BA51-6F92EA40BDF2}" type="pres">
      <dgm:prSet presAssocID="{41727D82-B1C2-4D77-95EA-F3E56CBBF094}" presName="hierRoot3" presStyleCnt="0">
        <dgm:presLayoutVars>
          <dgm:hierBranch val="init"/>
        </dgm:presLayoutVars>
      </dgm:prSet>
      <dgm:spPr/>
    </dgm:pt>
    <dgm:pt modelId="{479BC80D-25B5-4021-B957-D3E0A89E896B}" type="pres">
      <dgm:prSet presAssocID="{41727D82-B1C2-4D77-95EA-F3E56CBBF094}" presName="rootComposite3" presStyleCnt="0"/>
      <dgm:spPr/>
    </dgm:pt>
    <dgm:pt modelId="{7963DE68-AF2A-488A-BE60-869895F63762}" type="pres">
      <dgm:prSet presAssocID="{41727D82-B1C2-4D77-95EA-F3E56CBBF094}" presName="rootText3" presStyleLbl="asst2" presStyleIdx="1" presStyleCnt="12" custLinFactNeighborX="910" custLinFactNeighborY="-825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7FAE8E1-7E8F-4C1B-89BA-91E616985913}" type="pres">
      <dgm:prSet presAssocID="{41727D82-B1C2-4D77-95EA-F3E56CBBF094}" presName="rootConnector3" presStyleLbl="asst2" presStyleIdx="1" presStyleCnt="12"/>
      <dgm:spPr/>
      <dgm:t>
        <a:bodyPr/>
        <a:lstStyle/>
        <a:p>
          <a:endParaRPr lang="ru-RU"/>
        </a:p>
      </dgm:t>
    </dgm:pt>
    <dgm:pt modelId="{29709017-5022-4D64-A064-50C800F2D55E}" type="pres">
      <dgm:prSet presAssocID="{41727D82-B1C2-4D77-95EA-F3E56CBBF094}" presName="hierChild6" presStyleCnt="0"/>
      <dgm:spPr/>
    </dgm:pt>
    <dgm:pt modelId="{F0E42124-6AE4-4088-B3DA-195987CA7546}" type="pres">
      <dgm:prSet presAssocID="{41727D82-B1C2-4D77-95EA-F3E56CBBF094}" presName="hierChild7" presStyleCnt="0"/>
      <dgm:spPr/>
    </dgm:pt>
    <dgm:pt modelId="{1B497D7D-B418-48BB-87E3-6BDD82F9DD96}" type="pres">
      <dgm:prSet presAssocID="{2F740576-1978-42F0-9ECB-0113FBE1109D}" presName="Name111" presStyleLbl="parChTrans1D3" presStyleIdx="2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133459" y="0"/>
              </a:moveTo>
              <a:lnTo>
                <a:pt x="133459" y="1490380"/>
              </a:lnTo>
              <a:lnTo>
                <a:pt x="0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D3D9736-8219-4FCA-BC8D-5AC664D3C252}" type="pres">
      <dgm:prSet presAssocID="{A7EAAD85-AE7D-4548-859B-D0ECF7BA8926}" presName="hierRoot3" presStyleCnt="0">
        <dgm:presLayoutVars>
          <dgm:hierBranch val="init"/>
        </dgm:presLayoutVars>
      </dgm:prSet>
      <dgm:spPr/>
    </dgm:pt>
    <dgm:pt modelId="{C5696478-DC5F-4102-BC94-374D05B6F193}" type="pres">
      <dgm:prSet presAssocID="{A7EAAD85-AE7D-4548-859B-D0ECF7BA8926}" presName="rootComposite3" presStyleCnt="0"/>
      <dgm:spPr/>
    </dgm:pt>
    <dgm:pt modelId="{F7A03F71-15E2-466A-AB27-B91D20AE4366}" type="pres">
      <dgm:prSet presAssocID="{A7EAAD85-AE7D-4548-859B-D0ECF7BA8926}" presName="rootText3" presStyleLbl="asst2" presStyleIdx="2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E2DAF04-0EC8-4B5E-ABD5-5B81E5291977}" type="pres">
      <dgm:prSet presAssocID="{A7EAAD85-AE7D-4548-859B-D0ECF7BA8926}" presName="rootConnector3" presStyleLbl="asst2" presStyleIdx="2" presStyleCnt="12"/>
      <dgm:spPr/>
      <dgm:t>
        <a:bodyPr/>
        <a:lstStyle/>
        <a:p>
          <a:endParaRPr lang="ru-RU"/>
        </a:p>
      </dgm:t>
    </dgm:pt>
    <dgm:pt modelId="{A2A99BB0-EEC0-430D-8E5C-B0537AD18491}" type="pres">
      <dgm:prSet presAssocID="{A7EAAD85-AE7D-4548-859B-D0ECF7BA8926}" presName="hierChild6" presStyleCnt="0"/>
      <dgm:spPr/>
    </dgm:pt>
    <dgm:pt modelId="{BAD3DF1B-F9DA-4400-9A86-6F0BB9BB4724}" type="pres">
      <dgm:prSet presAssocID="{A7EAAD85-AE7D-4548-859B-D0ECF7BA8926}" presName="hierChild7" presStyleCnt="0"/>
      <dgm:spPr/>
    </dgm:pt>
    <dgm:pt modelId="{98FDB1B0-23B7-4480-AD76-DE80EE15D393}" type="pres">
      <dgm:prSet presAssocID="{D068F1AD-142F-4108-84EF-56FE9CB2A639}" presName="Name111" presStyleLbl="parChTrans1D3" presStyleIdx="3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34045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F55E47C-24A4-410A-AECB-0DF60C1E57C7}" type="pres">
      <dgm:prSet presAssocID="{C2F87D57-38BA-4A12-82D6-0DBE5D0002C9}" presName="hierRoot3" presStyleCnt="0">
        <dgm:presLayoutVars>
          <dgm:hierBranch val="init"/>
        </dgm:presLayoutVars>
      </dgm:prSet>
      <dgm:spPr/>
    </dgm:pt>
    <dgm:pt modelId="{1C4886CC-4BAD-496E-9C1B-2F94FC3A7562}" type="pres">
      <dgm:prSet presAssocID="{C2F87D57-38BA-4A12-82D6-0DBE5D0002C9}" presName="rootComposite3" presStyleCnt="0"/>
      <dgm:spPr/>
    </dgm:pt>
    <dgm:pt modelId="{BE74038A-A02A-4BB5-A347-7B09D245CB03}" type="pres">
      <dgm:prSet presAssocID="{C2F87D57-38BA-4A12-82D6-0DBE5D0002C9}" presName="rootText3" presStyleLbl="asst2" presStyleIdx="3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D817FCF-9CFE-4FCF-8CC1-7E62F86B0FD4}" type="pres">
      <dgm:prSet presAssocID="{C2F87D57-38BA-4A12-82D6-0DBE5D0002C9}" presName="rootConnector3" presStyleLbl="asst2" presStyleIdx="3" presStyleCnt="12"/>
      <dgm:spPr/>
      <dgm:t>
        <a:bodyPr/>
        <a:lstStyle/>
        <a:p>
          <a:endParaRPr lang="ru-RU"/>
        </a:p>
      </dgm:t>
    </dgm:pt>
    <dgm:pt modelId="{7D2AE942-62A8-4908-AE4F-CEDFF2EB9E51}" type="pres">
      <dgm:prSet presAssocID="{C2F87D57-38BA-4A12-82D6-0DBE5D0002C9}" presName="hierChild6" presStyleCnt="0"/>
      <dgm:spPr/>
    </dgm:pt>
    <dgm:pt modelId="{48135B1B-0591-4386-8D33-F2B2DF53F8EF}" type="pres">
      <dgm:prSet presAssocID="{C2F87D57-38BA-4A12-82D6-0DBE5D0002C9}" presName="hierChild7" presStyleCnt="0"/>
      <dgm:spPr/>
    </dgm:pt>
    <dgm:pt modelId="{0D3A9CA9-BF63-4B03-A02E-037C9716765E}" type="pres">
      <dgm:prSet presAssocID="{5C7CEC4F-7889-46AF-9DF2-FC23C0E75F9B}" presName="Name37" presStyleLbl="parChTrans1D2" presStyleIdx="1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7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0F756D1-9A99-44F3-885C-EA975CD74C1C}" type="pres">
      <dgm:prSet presAssocID="{D23F961A-C6BA-404C-83CD-2D470B68F448}" presName="hierRoot2" presStyleCnt="0">
        <dgm:presLayoutVars>
          <dgm:hierBranch val="init"/>
        </dgm:presLayoutVars>
      </dgm:prSet>
      <dgm:spPr/>
    </dgm:pt>
    <dgm:pt modelId="{C98B2792-FFCE-4624-B66B-5F9DDAA93755}" type="pres">
      <dgm:prSet presAssocID="{D23F961A-C6BA-404C-83CD-2D470B68F448}" presName="rootComposite" presStyleCnt="0"/>
      <dgm:spPr/>
    </dgm:pt>
    <dgm:pt modelId="{A9E43070-306D-4C6A-8F28-FA46045AEA9A}" type="pres">
      <dgm:prSet presAssocID="{D23F961A-C6BA-404C-83CD-2D470B68F448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A3B898F-074C-4EF6-B4DC-EE6E5D527504}" type="pres">
      <dgm:prSet presAssocID="{D23F961A-C6BA-404C-83CD-2D470B68F448}" presName="rootConnector" presStyleLbl="node2" presStyleIdx="1" presStyleCnt="3"/>
      <dgm:spPr/>
      <dgm:t>
        <a:bodyPr/>
        <a:lstStyle/>
        <a:p>
          <a:endParaRPr lang="ru-RU"/>
        </a:p>
      </dgm:t>
    </dgm:pt>
    <dgm:pt modelId="{E30868E4-92B6-4A17-BB3D-75FE6BE903DF}" type="pres">
      <dgm:prSet presAssocID="{D23F961A-C6BA-404C-83CD-2D470B68F448}" presName="hierChild4" presStyleCnt="0"/>
      <dgm:spPr/>
    </dgm:pt>
    <dgm:pt modelId="{45DFEA03-E898-464B-AA60-64D9A63CAC22}" type="pres">
      <dgm:prSet presAssocID="{D23F961A-C6BA-404C-83CD-2D470B68F448}" presName="hierChild5" presStyleCnt="0"/>
      <dgm:spPr/>
    </dgm:pt>
    <dgm:pt modelId="{A84F123B-5EF6-4397-8409-5DE9C14EF120}" type="pres">
      <dgm:prSet presAssocID="{9190D202-5DB2-4742-BFBD-A4A02751970D}" presName="Name111" presStyleLbl="parChTrans1D3" presStyleIdx="4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133752" y="0"/>
              </a:moveTo>
              <a:lnTo>
                <a:pt x="133752" y="585961"/>
              </a:lnTo>
              <a:lnTo>
                <a:pt x="0" y="58596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D67E3D4-9130-4024-9FB5-F6C46C336303}" type="pres">
      <dgm:prSet presAssocID="{2B38F0ED-BFDD-464B-B544-7E09AFFE3106}" presName="hierRoot3" presStyleCnt="0">
        <dgm:presLayoutVars>
          <dgm:hierBranch val="init"/>
        </dgm:presLayoutVars>
      </dgm:prSet>
      <dgm:spPr/>
    </dgm:pt>
    <dgm:pt modelId="{0D1A6666-92D9-4BB5-8122-929004F4AD39}" type="pres">
      <dgm:prSet presAssocID="{2B38F0ED-BFDD-464B-B544-7E09AFFE3106}" presName="rootComposite3" presStyleCnt="0"/>
      <dgm:spPr/>
    </dgm:pt>
    <dgm:pt modelId="{99F78FED-09B7-4042-BCF6-83BBF8AD7556}" type="pres">
      <dgm:prSet presAssocID="{2B38F0ED-BFDD-464B-B544-7E09AFFE3106}" presName="rootText3" presStyleLbl="asst2" presStyleIdx="4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7954A06-53EB-46DF-8AB5-93CB5DED7B12}" type="pres">
      <dgm:prSet presAssocID="{2B38F0ED-BFDD-464B-B544-7E09AFFE3106}" presName="rootConnector3" presStyleLbl="asst2" presStyleIdx="4" presStyleCnt="12"/>
      <dgm:spPr/>
      <dgm:t>
        <a:bodyPr/>
        <a:lstStyle/>
        <a:p>
          <a:endParaRPr lang="ru-RU"/>
        </a:p>
      </dgm:t>
    </dgm:pt>
    <dgm:pt modelId="{9CDDBD26-137E-49D2-A7E8-D3F4E3F2BF5F}" type="pres">
      <dgm:prSet presAssocID="{2B38F0ED-BFDD-464B-B544-7E09AFFE3106}" presName="hierChild6" presStyleCnt="0"/>
      <dgm:spPr/>
    </dgm:pt>
    <dgm:pt modelId="{74E48B52-5516-4199-A805-99600F63BD9C}" type="pres">
      <dgm:prSet presAssocID="{2B38F0ED-BFDD-464B-B544-7E09AFFE3106}" presName="hierChild7" presStyleCnt="0"/>
      <dgm:spPr/>
    </dgm:pt>
    <dgm:pt modelId="{81725F80-729F-407E-8DBD-C4D48BD974D1}" type="pres">
      <dgm:prSet presAssocID="{AE6ECCEF-1FF8-4F7F-8C34-4D30D03342DA}" presName="Name111" presStyleLbl="parChTrans1D3" presStyleIdx="5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961"/>
              </a:lnTo>
              <a:lnTo>
                <a:pt x="133752" y="58596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476C625-0FB5-448E-AAAD-7D1C060C47DA}" type="pres">
      <dgm:prSet presAssocID="{5C167847-4469-405F-B4D7-88A53E9BC2A3}" presName="hierRoot3" presStyleCnt="0">
        <dgm:presLayoutVars>
          <dgm:hierBranch val="init"/>
        </dgm:presLayoutVars>
      </dgm:prSet>
      <dgm:spPr/>
    </dgm:pt>
    <dgm:pt modelId="{30512D9D-F80F-4FD0-854A-7B2D409BE0A6}" type="pres">
      <dgm:prSet presAssocID="{5C167847-4469-405F-B4D7-88A53E9BC2A3}" presName="rootComposite3" presStyleCnt="0"/>
      <dgm:spPr/>
    </dgm:pt>
    <dgm:pt modelId="{71CD5292-06E3-4A5D-A314-94C2A3FB3358}" type="pres">
      <dgm:prSet presAssocID="{5C167847-4469-405F-B4D7-88A53E9BC2A3}" presName="rootText3" presStyleLbl="asst2" presStyleIdx="5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6FC7143-0743-494C-A793-8D9D64A5646F}" type="pres">
      <dgm:prSet presAssocID="{5C167847-4469-405F-B4D7-88A53E9BC2A3}" presName="rootConnector3" presStyleLbl="asst2" presStyleIdx="5" presStyleCnt="12"/>
      <dgm:spPr/>
      <dgm:t>
        <a:bodyPr/>
        <a:lstStyle/>
        <a:p>
          <a:endParaRPr lang="ru-RU"/>
        </a:p>
      </dgm:t>
    </dgm:pt>
    <dgm:pt modelId="{95DA2E47-64B4-44D5-84C9-52BA7A61FA75}" type="pres">
      <dgm:prSet presAssocID="{5C167847-4469-405F-B4D7-88A53E9BC2A3}" presName="hierChild6" presStyleCnt="0"/>
      <dgm:spPr/>
    </dgm:pt>
    <dgm:pt modelId="{07B165B2-1BCE-4E69-8B96-2793B1B08C93}" type="pres">
      <dgm:prSet presAssocID="{5C167847-4469-405F-B4D7-88A53E9BC2A3}" presName="hierChild7" presStyleCnt="0"/>
      <dgm:spPr/>
    </dgm:pt>
    <dgm:pt modelId="{F06B5973-077A-4D80-AA3C-F68DAB16AEFC}" type="pres">
      <dgm:prSet presAssocID="{5245D90F-EF49-47DA-98A3-78428C1359DE}" presName="Name111" presStyleLbl="parChTrans1D3" presStyleIdx="6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133752" y="0"/>
              </a:moveTo>
              <a:lnTo>
                <a:pt x="133752" y="1490380"/>
              </a:lnTo>
              <a:lnTo>
                <a:pt x="0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3DAFDCB-431F-4C32-9DC4-CE02AFEDE987}" type="pres">
      <dgm:prSet presAssocID="{62AF4306-5CE3-46A4-B67D-75271123F903}" presName="hierRoot3" presStyleCnt="0">
        <dgm:presLayoutVars>
          <dgm:hierBranch val="init"/>
        </dgm:presLayoutVars>
      </dgm:prSet>
      <dgm:spPr/>
    </dgm:pt>
    <dgm:pt modelId="{6C61E5BA-6B32-42F7-B465-8EC2A06920B3}" type="pres">
      <dgm:prSet presAssocID="{62AF4306-5CE3-46A4-B67D-75271123F903}" presName="rootComposite3" presStyleCnt="0"/>
      <dgm:spPr/>
    </dgm:pt>
    <dgm:pt modelId="{67C3ACDB-0643-470D-A6A1-143C6FFB9BE5}" type="pres">
      <dgm:prSet presAssocID="{62AF4306-5CE3-46A4-B67D-75271123F903}" presName="rootText3" presStyleLbl="asst2" presStyleIdx="6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1EE2B95-A70E-43AA-92D1-AC0CCC77B9FE}" type="pres">
      <dgm:prSet presAssocID="{62AF4306-5CE3-46A4-B67D-75271123F903}" presName="rootConnector3" presStyleLbl="asst2" presStyleIdx="6" presStyleCnt="12"/>
      <dgm:spPr/>
      <dgm:t>
        <a:bodyPr/>
        <a:lstStyle/>
        <a:p>
          <a:endParaRPr lang="ru-RU"/>
        </a:p>
      </dgm:t>
    </dgm:pt>
    <dgm:pt modelId="{E862A9B9-C933-4AA2-9A5D-F27BA1E0F693}" type="pres">
      <dgm:prSet presAssocID="{62AF4306-5CE3-46A4-B67D-75271123F903}" presName="hierChild6" presStyleCnt="0"/>
      <dgm:spPr/>
    </dgm:pt>
    <dgm:pt modelId="{ADC37B74-4A02-4CA3-91A0-1E48C2B1243C}" type="pres">
      <dgm:prSet presAssocID="{62AF4306-5CE3-46A4-B67D-75271123F903}" presName="hierChild7" presStyleCnt="0"/>
      <dgm:spPr/>
    </dgm:pt>
    <dgm:pt modelId="{A6E6885C-1035-4049-A8A0-9B4F88BD1F68}" type="pres">
      <dgm:prSet presAssocID="{582AFF4F-214B-4F72-8E57-E54FE2D7C97F}" presName="Name111" presStyleLbl="parChTrans1D3" presStyleIdx="7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33752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43774FB-AE74-45FF-8BEC-D33AC0030F86}" type="pres">
      <dgm:prSet presAssocID="{A3122800-B97F-4595-AB52-9DCEFBC808C5}" presName="hierRoot3" presStyleCnt="0">
        <dgm:presLayoutVars>
          <dgm:hierBranch val="init"/>
        </dgm:presLayoutVars>
      </dgm:prSet>
      <dgm:spPr/>
    </dgm:pt>
    <dgm:pt modelId="{52DDE1E0-67C0-47E2-AA5D-140BED0D8D6A}" type="pres">
      <dgm:prSet presAssocID="{A3122800-B97F-4595-AB52-9DCEFBC808C5}" presName="rootComposite3" presStyleCnt="0"/>
      <dgm:spPr/>
    </dgm:pt>
    <dgm:pt modelId="{601B7F14-9C9A-4A6C-BEF3-1A10717183B9}" type="pres">
      <dgm:prSet presAssocID="{A3122800-B97F-4595-AB52-9DCEFBC808C5}" presName="rootText3" presStyleLbl="asst2" presStyleIdx="7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083D25D-D05E-4628-9ECA-ECE576E5BB6D}" type="pres">
      <dgm:prSet presAssocID="{A3122800-B97F-4595-AB52-9DCEFBC808C5}" presName="rootConnector3" presStyleLbl="asst2" presStyleIdx="7" presStyleCnt="12"/>
      <dgm:spPr/>
      <dgm:t>
        <a:bodyPr/>
        <a:lstStyle/>
        <a:p>
          <a:endParaRPr lang="ru-RU"/>
        </a:p>
      </dgm:t>
    </dgm:pt>
    <dgm:pt modelId="{213BA478-AE66-4557-A38F-1BD76A00B5F9}" type="pres">
      <dgm:prSet presAssocID="{A3122800-B97F-4595-AB52-9DCEFBC808C5}" presName="hierChild6" presStyleCnt="0"/>
      <dgm:spPr/>
    </dgm:pt>
    <dgm:pt modelId="{590827FF-0065-44BB-ABF4-40AE230E5116}" type="pres">
      <dgm:prSet presAssocID="{A3122800-B97F-4595-AB52-9DCEFBC808C5}" presName="hierChild7" presStyleCnt="0"/>
      <dgm:spPr/>
    </dgm:pt>
    <dgm:pt modelId="{929DFE7A-385E-415C-A1B1-72603267C746}" type="pres">
      <dgm:prSet presAssocID="{7BCD6778-D618-41B7-B74F-C6DF715C2CB3}" presName="Name37" presStyleLbl="parChTrans1D2" presStyleIdx="2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2589"/>
              </a:lnTo>
              <a:lnTo>
                <a:pt x="3076131" y="1942589"/>
              </a:lnTo>
              <a:lnTo>
                <a:pt x="3076131" y="207634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27D55C2-CEEE-43CD-80EC-2D96EC74A03D}" type="pres">
      <dgm:prSet presAssocID="{1B46029E-DCD9-476D-BBFC-7E88DA97FFEA}" presName="hierRoot2" presStyleCnt="0">
        <dgm:presLayoutVars>
          <dgm:hierBranch val="init"/>
        </dgm:presLayoutVars>
      </dgm:prSet>
      <dgm:spPr/>
    </dgm:pt>
    <dgm:pt modelId="{EBAB66C5-4AD6-40DA-AD4B-84D9F168EF4A}" type="pres">
      <dgm:prSet presAssocID="{1B46029E-DCD9-476D-BBFC-7E88DA97FFEA}" presName="rootComposite" presStyleCnt="0"/>
      <dgm:spPr/>
    </dgm:pt>
    <dgm:pt modelId="{BFF5F62F-F430-45E2-8B95-9EF8F90AB288}" type="pres">
      <dgm:prSet presAssocID="{1B46029E-DCD9-476D-BBFC-7E88DA97FFEA}" presName="rootText" presStyleLbl="node2" presStyleIdx="2" presStyleCnt="3" custLinFactNeighborX="-51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DE7D7AC-D1B6-4A38-AF15-768BD418A77B}" type="pres">
      <dgm:prSet presAssocID="{1B46029E-DCD9-476D-BBFC-7E88DA97FFEA}" presName="rootConnector" presStyleLbl="node2" presStyleIdx="2" presStyleCnt="3"/>
      <dgm:spPr/>
      <dgm:t>
        <a:bodyPr/>
        <a:lstStyle/>
        <a:p>
          <a:endParaRPr lang="ru-RU"/>
        </a:p>
      </dgm:t>
    </dgm:pt>
    <dgm:pt modelId="{274C3F97-BBC4-459B-BFFE-46642C70781E}" type="pres">
      <dgm:prSet presAssocID="{1B46029E-DCD9-476D-BBFC-7E88DA97FFEA}" presName="hierChild4" presStyleCnt="0"/>
      <dgm:spPr/>
    </dgm:pt>
    <dgm:pt modelId="{F09D0340-9974-4581-B633-FDBD4E3B445A}" type="pres">
      <dgm:prSet presAssocID="{1B46029E-DCD9-476D-BBFC-7E88DA97FFEA}" presName="hierChild5" presStyleCnt="0"/>
      <dgm:spPr/>
    </dgm:pt>
    <dgm:pt modelId="{AD9C7C90-4A8A-4B10-936A-A28E7837EF2C}" type="pres">
      <dgm:prSet presAssocID="{FC64EF7D-6506-48CF-B074-E3B35CF24A07}" presName="Name111" presStyleLbl="parChTrans1D3" presStyleIdx="8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127217" y="0"/>
              </a:moveTo>
              <a:lnTo>
                <a:pt x="127217" y="585961"/>
              </a:lnTo>
              <a:lnTo>
                <a:pt x="0" y="58596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76E05AF-CF8C-403F-824C-D0FBF84874B7}" type="pres">
      <dgm:prSet presAssocID="{CDD80CFE-D3E3-4296-966D-B750766CE092}" presName="hierRoot3" presStyleCnt="0">
        <dgm:presLayoutVars>
          <dgm:hierBranch val="init"/>
        </dgm:presLayoutVars>
      </dgm:prSet>
      <dgm:spPr/>
    </dgm:pt>
    <dgm:pt modelId="{25F21C35-3263-4F21-B55C-5CD437C87E72}" type="pres">
      <dgm:prSet presAssocID="{CDD80CFE-D3E3-4296-966D-B750766CE092}" presName="rootComposite3" presStyleCnt="0"/>
      <dgm:spPr/>
    </dgm:pt>
    <dgm:pt modelId="{E94BBAAD-D81F-4A6E-A6DD-BBFA11F4F81E}" type="pres">
      <dgm:prSet presAssocID="{CDD80CFE-D3E3-4296-966D-B750766CE092}" presName="rootText3" presStyleLbl="asst2" presStyleIdx="8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FF3DF9-0B34-41DC-BF34-313A917998D5}" type="pres">
      <dgm:prSet presAssocID="{CDD80CFE-D3E3-4296-966D-B750766CE092}" presName="rootConnector3" presStyleLbl="asst2" presStyleIdx="8" presStyleCnt="12"/>
      <dgm:spPr/>
      <dgm:t>
        <a:bodyPr/>
        <a:lstStyle/>
        <a:p>
          <a:endParaRPr lang="ru-RU"/>
        </a:p>
      </dgm:t>
    </dgm:pt>
    <dgm:pt modelId="{D5C46B93-79B1-4EA0-8976-DB21F7F8B8DD}" type="pres">
      <dgm:prSet presAssocID="{CDD80CFE-D3E3-4296-966D-B750766CE092}" presName="hierChild6" presStyleCnt="0"/>
      <dgm:spPr/>
    </dgm:pt>
    <dgm:pt modelId="{31DD9895-363F-4F8B-BB05-E4074E411614}" type="pres">
      <dgm:prSet presAssocID="{CDD80CFE-D3E3-4296-966D-B750766CE092}" presName="hierChild7" presStyleCnt="0"/>
      <dgm:spPr/>
    </dgm:pt>
    <dgm:pt modelId="{59676A77-E5C3-4720-8F29-2C1728982825}" type="pres">
      <dgm:prSet presAssocID="{AE9B58CC-27D0-4478-B2F5-2A0165BBC55C}" presName="Name111" presStyleLbl="parChTrans1D3" presStyleIdx="9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961"/>
              </a:lnTo>
              <a:lnTo>
                <a:pt x="140286" y="58596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B8E771B-A493-4526-AD48-E3265B581651}" type="pres">
      <dgm:prSet presAssocID="{9AC3C50F-D064-43BC-96B0-E03CBE21A95D}" presName="hierRoot3" presStyleCnt="0">
        <dgm:presLayoutVars>
          <dgm:hierBranch val="init"/>
        </dgm:presLayoutVars>
      </dgm:prSet>
      <dgm:spPr/>
    </dgm:pt>
    <dgm:pt modelId="{9BEAC2B3-B755-4896-88AE-7DBA9B5228AF}" type="pres">
      <dgm:prSet presAssocID="{9AC3C50F-D064-43BC-96B0-E03CBE21A95D}" presName="rootComposite3" presStyleCnt="0"/>
      <dgm:spPr/>
    </dgm:pt>
    <dgm:pt modelId="{AE4E7480-A7C0-4B20-8C91-C1296089D883}" type="pres">
      <dgm:prSet presAssocID="{9AC3C50F-D064-43BC-96B0-E03CBE21A95D}" presName="rootText3" presStyleLbl="asst2" presStyleIdx="9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0DB1AA9-8F3B-417C-9679-89D026365EDA}" type="pres">
      <dgm:prSet presAssocID="{9AC3C50F-D064-43BC-96B0-E03CBE21A95D}" presName="rootConnector3" presStyleLbl="asst2" presStyleIdx="9" presStyleCnt="12"/>
      <dgm:spPr/>
      <dgm:t>
        <a:bodyPr/>
        <a:lstStyle/>
        <a:p>
          <a:endParaRPr lang="ru-RU"/>
        </a:p>
      </dgm:t>
    </dgm:pt>
    <dgm:pt modelId="{FE6BF488-3B19-4E6A-8B0A-F0146EE6B4DC}" type="pres">
      <dgm:prSet presAssocID="{9AC3C50F-D064-43BC-96B0-E03CBE21A95D}" presName="hierChild6" presStyleCnt="0"/>
      <dgm:spPr/>
    </dgm:pt>
    <dgm:pt modelId="{A9EA8DE9-9F71-413E-BAB5-6BAC45DB6DB3}" type="pres">
      <dgm:prSet presAssocID="{9AC3C50F-D064-43BC-96B0-E03CBE21A95D}" presName="hierChild7" presStyleCnt="0"/>
      <dgm:spPr/>
    </dgm:pt>
    <dgm:pt modelId="{E4CD0DC5-C05B-4E8A-84CE-73FF387F5B11}" type="pres">
      <dgm:prSet presAssocID="{9AA28590-E9C4-4104-AE79-2854A9FF8AD1}" presName="Name111" presStyleLbl="parChTrans1D3" presStyleIdx="10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127217" y="0"/>
              </a:moveTo>
              <a:lnTo>
                <a:pt x="127217" y="1490380"/>
              </a:lnTo>
              <a:lnTo>
                <a:pt x="0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331F628-3C04-4E89-B221-3D6EB1EBBC8E}" type="pres">
      <dgm:prSet presAssocID="{EF1DB973-7617-47EC-A0E4-9DE75CED0676}" presName="hierRoot3" presStyleCnt="0">
        <dgm:presLayoutVars>
          <dgm:hierBranch val="init"/>
        </dgm:presLayoutVars>
      </dgm:prSet>
      <dgm:spPr/>
    </dgm:pt>
    <dgm:pt modelId="{25D94889-5AC8-4D8C-B2D6-F81E5181E7EF}" type="pres">
      <dgm:prSet presAssocID="{EF1DB973-7617-47EC-A0E4-9DE75CED0676}" presName="rootComposite3" presStyleCnt="0"/>
      <dgm:spPr/>
    </dgm:pt>
    <dgm:pt modelId="{0448D22B-132A-4AE9-AE2B-190994D67F05}" type="pres">
      <dgm:prSet presAssocID="{EF1DB973-7617-47EC-A0E4-9DE75CED0676}" presName="rootText3" presStyleLbl="asst2" presStyleIdx="10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86088E5F-2856-4545-840B-64F84CD44B6E}" type="pres">
      <dgm:prSet presAssocID="{EF1DB973-7617-47EC-A0E4-9DE75CED0676}" presName="rootConnector3" presStyleLbl="asst2" presStyleIdx="10" presStyleCnt="12"/>
      <dgm:spPr/>
      <dgm:t>
        <a:bodyPr/>
        <a:lstStyle/>
        <a:p>
          <a:endParaRPr lang="ru-RU"/>
        </a:p>
      </dgm:t>
    </dgm:pt>
    <dgm:pt modelId="{B0B32B9B-15B8-4A10-A7BF-6802D33F2727}" type="pres">
      <dgm:prSet presAssocID="{EF1DB973-7617-47EC-A0E4-9DE75CED0676}" presName="hierChild6" presStyleCnt="0"/>
      <dgm:spPr/>
    </dgm:pt>
    <dgm:pt modelId="{A4807CC5-B350-4D9D-AC81-3E35E78242B4}" type="pres">
      <dgm:prSet presAssocID="{EF1DB973-7617-47EC-A0E4-9DE75CED0676}" presName="hierChild7" presStyleCnt="0"/>
      <dgm:spPr/>
    </dgm:pt>
    <dgm:pt modelId="{F69CECE0-F9AA-4BD4-B1D7-2987DFC7F94C}" type="pres">
      <dgm:prSet presAssocID="{EE17F3F0-70A8-49DC-A649-88A5EAE8FC52}" presName="Name111" presStyleLbl="parChTrans1D3" presStyleIdx="11" presStyleCnt="1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40286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D0AD327-EFA9-45DB-B38B-B1BFE65AA0E2}" type="pres">
      <dgm:prSet presAssocID="{8FA89622-0C57-4DCC-9E4C-1ABB571F2956}" presName="hierRoot3" presStyleCnt="0">
        <dgm:presLayoutVars>
          <dgm:hierBranch val="init"/>
        </dgm:presLayoutVars>
      </dgm:prSet>
      <dgm:spPr/>
    </dgm:pt>
    <dgm:pt modelId="{40C2A878-113D-443B-BFDC-DB8843609D66}" type="pres">
      <dgm:prSet presAssocID="{8FA89622-0C57-4DCC-9E4C-1ABB571F2956}" presName="rootComposite3" presStyleCnt="0"/>
      <dgm:spPr/>
    </dgm:pt>
    <dgm:pt modelId="{BED2C0BF-8FC1-4018-B35F-381D1C2329C8}" type="pres">
      <dgm:prSet presAssocID="{8FA89622-0C57-4DCC-9E4C-1ABB571F2956}" presName="rootText3" presStyleLbl="asst2" presStyleIdx="11" presStyleCnt="1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F3F60DB-BE6F-42E0-8F93-2A4EAAE1F4D3}" type="pres">
      <dgm:prSet presAssocID="{8FA89622-0C57-4DCC-9E4C-1ABB571F2956}" presName="rootConnector3" presStyleLbl="asst2" presStyleIdx="11" presStyleCnt="12"/>
      <dgm:spPr/>
      <dgm:t>
        <a:bodyPr/>
        <a:lstStyle/>
        <a:p>
          <a:endParaRPr lang="ru-RU"/>
        </a:p>
      </dgm:t>
    </dgm:pt>
    <dgm:pt modelId="{A04BCB28-0710-4E09-BB1E-A1D2B580AE9C}" type="pres">
      <dgm:prSet presAssocID="{8FA89622-0C57-4DCC-9E4C-1ABB571F2956}" presName="hierChild6" presStyleCnt="0"/>
      <dgm:spPr/>
    </dgm:pt>
    <dgm:pt modelId="{073306CD-5C21-4FA1-8064-E5712255EB4B}" type="pres">
      <dgm:prSet presAssocID="{8FA89622-0C57-4DCC-9E4C-1ABB571F2956}" presName="hierChild7" presStyleCnt="0"/>
      <dgm:spPr/>
    </dgm:pt>
    <dgm:pt modelId="{B25898EF-86B4-483F-A98D-8BC845CC695F}" type="pres">
      <dgm:prSet presAssocID="{8F785B86-61CD-4B9B-8555-4263E186E656}" presName="hierChild3" presStyleCnt="0"/>
      <dgm:spPr/>
    </dgm:pt>
    <dgm:pt modelId="{E6D982FD-3130-4A97-AD84-A7FEB442C012}" type="pres">
      <dgm:prSet presAssocID="{3914A94B-CF04-4FF7-9518-452AEBDA30CD}" presName="Name111" presStyleLbl="parChTrans1D2" presStyleIdx="3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105167" y="0"/>
              </a:moveTo>
              <a:lnTo>
                <a:pt x="105167" y="519289"/>
              </a:lnTo>
              <a:lnTo>
                <a:pt x="0" y="51928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0AE5C92-E0EC-4993-990E-6185356649A2}" type="pres">
      <dgm:prSet presAssocID="{9DC3ACD7-E8C8-4EBB-AA8D-EEA561652E2B}" presName="hierRoot3" presStyleCnt="0">
        <dgm:presLayoutVars>
          <dgm:hierBranch val="init"/>
        </dgm:presLayoutVars>
      </dgm:prSet>
      <dgm:spPr/>
    </dgm:pt>
    <dgm:pt modelId="{D0281594-6E60-4112-811A-A6BB8F2654A1}" type="pres">
      <dgm:prSet presAssocID="{9DC3ACD7-E8C8-4EBB-AA8D-EEA561652E2B}" presName="rootComposite3" presStyleCnt="0"/>
      <dgm:spPr/>
    </dgm:pt>
    <dgm:pt modelId="{804585F9-AF82-48CA-8D64-58153CAF6DEB}" type="pres">
      <dgm:prSet presAssocID="{9DC3ACD7-E8C8-4EBB-AA8D-EEA561652E2B}" presName="rootText3" presStyleLbl="asst1" presStyleIdx="0" presStyleCnt="4" custLinFactNeighborX="2244" custLinFactNeighborY="-1046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5A11DFE-758E-4D9B-85ED-5C8BD866CC16}" type="pres">
      <dgm:prSet presAssocID="{9DC3ACD7-E8C8-4EBB-AA8D-EEA561652E2B}" presName="rootConnector3" presStyleLbl="asst1" presStyleIdx="0" presStyleCnt="4"/>
      <dgm:spPr/>
      <dgm:t>
        <a:bodyPr/>
        <a:lstStyle/>
        <a:p>
          <a:endParaRPr lang="ru-RU"/>
        </a:p>
      </dgm:t>
    </dgm:pt>
    <dgm:pt modelId="{FF49FEC4-B557-4D66-8105-552C759414CA}" type="pres">
      <dgm:prSet presAssocID="{9DC3ACD7-E8C8-4EBB-AA8D-EEA561652E2B}" presName="hierChild6" presStyleCnt="0"/>
      <dgm:spPr/>
    </dgm:pt>
    <dgm:pt modelId="{CF4DA018-F9E3-4C70-A4B5-EB77A4CC55CF}" type="pres">
      <dgm:prSet presAssocID="{9DC3ACD7-E8C8-4EBB-AA8D-EEA561652E2B}" presName="hierChild7" presStyleCnt="0"/>
      <dgm:spPr/>
    </dgm:pt>
    <dgm:pt modelId="{69DF7353-FF97-463B-B7EA-3791704D2322}" type="pres">
      <dgm:prSet presAssocID="{BDE029F6-45AE-4079-BF3E-3133179C1741}" presName="Name111" presStyleLbl="parChTrans1D2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961"/>
              </a:lnTo>
              <a:lnTo>
                <a:pt x="133752" y="58596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13043BF-2442-44C5-A8EA-2CC8103692BA}" type="pres">
      <dgm:prSet presAssocID="{60D976B3-C850-4BDD-B113-BD4B50A6B534}" presName="hierRoot3" presStyleCnt="0">
        <dgm:presLayoutVars>
          <dgm:hierBranch val="init"/>
        </dgm:presLayoutVars>
      </dgm:prSet>
      <dgm:spPr/>
    </dgm:pt>
    <dgm:pt modelId="{770CE6A5-BC17-4F7D-A4F7-BAF1545DCAD1}" type="pres">
      <dgm:prSet presAssocID="{60D976B3-C850-4BDD-B113-BD4B50A6B534}" presName="rootComposite3" presStyleCnt="0"/>
      <dgm:spPr/>
    </dgm:pt>
    <dgm:pt modelId="{DA5C395F-AD5C-497E-8DE2-5A5C47DC7416}" type="pres">
      <dgm:prSet presAssocID="{60D976B3-C850-4BDD-B113-BD4B50A6B534}" presName="rootText3" presStyleLbl="asst1" presStyleIdx="1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F412BB4-0A7C-4D7B-8741-8D831DBF5B34}" type="pres">
      <dgm:prSet presAssocID="{60D976B3-C850-4BDD-B113-BD4B50A6B534}" presName="rootConnector3" presStyleLbl="asst1" presStyleIdx="1" presStyleCnt="4"/>
      <dgm:spPr/>
      <dgm:t>
        <a:bodyPr/>
        <a:lstStyle/>
        <a:p>
          <a:endParaRPr lang="ru-RU"/>
        </a:p>
      </dgm:t>
    </dgm:pt>
    <dgm:pt modelId="{02383330-4CA7-4B26-8170-3DCF24A8C8B2}" type="pres">
      <dgm:prSet presAssocID="{60D976B3-C850-4BDD-B113-BD4B50A6B534}" presName="hierChild6" presStyleCnt="0"/>
      <dgm:spPr/>
    </dgm:pt>
    <dgm:pt modelId="{F351D8A3-A44A-41A3-BEC4-F3E087C1F0FF}" type="pres">
      <dgm:prSet presAssocID="{60D976B3-C850-4BDD-B113-BD4B50A6B534}" presName="hierChild7" presStyleCnt="0"/>
      <dgm:spPr/>
    </dgm:pt>
    <dgm:pt modelId="{495B86BD-5F87-49B7-8FC2-95E4F51397B4}" type="pres">
      <dgm:prSet presAssocID="{790D816D-0E0A-4403-90ED-5BE7C3D20627}" presName="Name111" presStyleLbl="parChTrans1D2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133752" y="0"/>
              </a:moveTo>
              <a:lnTo>
                <a:pt x="133752" y="1490380"/>
              </a:lnTo>
              <a:lnTo>
                <a:pt x="0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2197174-016E-4A0B-8504-066DC5583AC9}" type="pres">
      <dgm:prSet presAssocID="{5909DC43-FD39-44A5-95AF-CB59A3036E32}" presName="hierRoot3" presStyleCnt="0">
        <dgm:presLayoutVars>
          <dgm:hierBranch val="init"/>
        </dgm:presLayoutVars>
      </dgm:prSet>
      <dgm:spPr/>
    </dgm:pt>
    <dgm:pt modelId="{0CBC08C3-D72B-41E0-B3AE-0A9A0D61291D}" type="pres">
      <dgm:prSet presAssocID="{5909DC43-FD39-44A5-95AF-CB59A3036E32}" presName="rootComposite3" presStyleCnt="0"/>
      <dgm:spPr/>
    </dgm:pt>
    <dgm:pt modelId="{AB67BF6C-F317-4045-847D-BC5014F290D7}" type="pres">
      <dgm:prSet presAssocID="{5909DC43-FD39-44A5-95AF-CB59A3036E32}" presName="rootText3" presStyleLbl="asst1" presStyleIdx="2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B504071-2393-4FEA-8682-96698FA68749}" type="pres">
      <dgm:prSet presAssocID="{5909DC43-FD39-44A5-95AF-CB59A3036E32}" presName="rootConnector3" presStyleLbl="asst1" presStyleIdx="2" presStyleCnt="4"/>
      <dgm:spPr/>
      <dgm:t>
        <a:bodyPr/>
        <a:lstStyle/>
        <a:p>
          <a:endParaRPr lang="ru-RU"/>
        </a:p>
      </dgm:t>
    </dgm:pt>
    <dgm:pt modelId="{79060E69-AABF-4F03-800B-A983D0CB54CA}" type="pres">
      <dgm:prSet presAssocID="{5909DC43-FD39-44A5-95AF-CB59A3036E32}" presName="hierChild6" presStyleCnt="0"/>
      <dgm:spPr/>
    </dgm:pt>
    <dgm:pt modelId="{A61C7509-5BA1-401F-9DB6-284E48BD667E}" type="pres">
      <dgm:prSet presAssocID="{5909DC43-FD39-44A5-95AF-CB59A3036E32}" presName="hierChild7" presStyleCnt="0"/>
      <dgm:spPr/>
    </dgm:pt>
    <dgm:pt modelId="{A8F863DC-7E93-4E67-BE8F-C38ACDF8BA4C}" type="pres">
      <dgm:prSet presAssocID="{D8047D47-EE01-4B5C-9159-F5028F6BCB77}" presName="Name111" presStyleLbl="parChTrans1D2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33752" y="149038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226AC7C-FC2C-45F0-8D3C-CE253C56AD16}" type="pres">
      <dgm:prSet presAssocID="{10186D3B-8034-411F-B97A-8BCB66888FE7}" presName="hierRoot3" presStyleCnt="0">
        <dgm:presLayoutVars>
          <dgm:hierBranch val="init"/>
        </dgm:presLayoutVars>
      </dgm:prSet>
      <dgm:spPr/>
    </dgm:pt>
    <dgm:pt modelId="{E9C8463C-55A6-49A4-9A6F-F56DE9EB4FBC}" type="pres">
      <dgm:prSet presAssocID="{10186D3B-8034-411F-B97A-8BCB66888FE7}" presName="rootComposite3" presStyleCnt="0"/>
      <dgm:spPr/>
    </dgm:pt>
    <dgm:pt modelId="{0CD247CE-080F-458B-BB65-08F10EAE468E}" type="pres">
      <dgm:prSet presAssocID="{10186D3B-8034-411F-B97A-8BCB66888FE7}" presName="rootText3" presStyleLbl="asst1" presStyleIdx="3" presStyleCnt="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487B268-28BB-4EE8-AC56-B6A00DBDEB92}" type="pres">
      <dgm:prSet presAssocID="{10186D3B-8034-411F-B97A-8BCB66888FE7}" presName="rootConnector3" presStyleLbl="asst1" presStyleIdx="3" presStyleCnt="4"/>
      <dgm:spPr/>
      <dgm:t>
        <a:bodyPr/>
        <a:lstStyle/>
        <a:p>
          <a:endParaRPr lang="ru-RU"/>
        </a:p>
      </dgm:t>
    </dgm:pt>
    <dgm:pt modelId="{11CDC17D-1B7A-4F22-BF17-441C21EF0179}" type="pres">
      <dgm:prSet presAssocID="{10186D3B-8034-411F-B97A-8BCB66888FE7}" presName="hierChild6" presStyleCnt="0"/>
      <dgm:spPr/>
    </dgm:pt>
    <dgm:pt modelId="{EE3CEA8F-C20A-46A2-BC5F-B25A5C21BB7C}" type="pres">
      <dgm:prSet presAssocID="{10186D3B-8034-411F-B97A-8BCB66888FE7}" presName="hierChild7" presStyleCnt="0"/>
      <dgm:spPr/>
    </dgm:pt>
  </dgm:ptLst>
  <dgm:cxnLst>
    <dgm:cxn modelId="{E7AD537A-E709-4B79-80A2-E3C1FD87CC14}" srcId="{D42CE494-DEE1-4967-8989-E89B927D348D}" destId="{626645F3-AA81-46E2-9813-140089A8E355}" srcOrd="0" destOrd="0" parTransId="{17511891-CE6D-4840-A03B-49C902FFBEFE}" sibTransId="{02068A25-DE40-495F-8063-6CE40DE63A4C}"/>
    <dgm:cxn modelId="{726126A7-D6BC-403E-B93F-3C476B593759}" type="presOf" srcId="{C2F87D57-38BA-4A12-82D6-0DBE5D0002C9}" destId="{2D817FCF-9CFE-4FCF-8CC1-7E62F86B0FD4}" srcOrd="1" destOrd="0" presId="urn:microsoft.com/office/officeart/2005/8/layout/orgChart1"/>
    <dgm:cxn modelId="{06226B53-AFD2-4853-8A16-E24C7DC2AF7B}" type="presOf" srcId="{2CDA7DB2-5393-4D30-9BF1-268377146453}" destId="{1F46212A-A3F4-48B0-B2B3-7D86306BDABB}" srcOrd="0" destOrd="0" presId="urn:microsoft.com/office/officeart/2005/8/layout/orgChart1"/>
    <dgm:cxn modelId="{B900E901-B11D-4654-B66A-BBEC47C46045}" srcId="{8F785B86-61CD-4B9B-8555-4263E186E656}" destId="{D23F961A-C6BA-404C-83CD-2D470B68F448}" srcOrd="2" destOrd="0" parTransId="{5C7CEC4F-7889-46AF-9DF2-FC23C0E75F9B}" sibTransId="{407AB7C2-278F-4221-BDD0-D123674257B4}"/>
    <dgm:cxn modelId="{F7A15605-9B73-4C46-9449-29AD508D1511}" type="presOf" srcId="{790D816D-0E0A-4403-90ED-5BE7C3D20627}" destId="{495B86BD-5F87-49B7-8FC2-95E4F51397B4}" srcOrd="0" destOrd="0" presId="urn:microsoft.com/office/officeart/2005/8/layout/orgChart1"/>
    <dgm:cxn modelId="{A641B76B-27A2-4356-8AD2-9155ED24E6C5}" type="presOf" srcId="{17511891-CE6D-4840-A03B-49C902FFBEFE}" destId="{9E614A8F-57F0-445A-91F8-C2DC785947CB}" srcOrd="0" destOrd="0" presId="urn:microsoft.com/office/officeart/2005/8/layout/orgChart1"/>
    <dgm:cxn modelId="{DF19D2E7-2E9E-461F-A41B-262215B006B4}" type="presOf" srcId="{D42CE494-DEE1-4967-8989-E89B927D348D}" destId="{674C8338-71A7-4BB1-9652-B4DE05459679}" srcOrd="1" destOrd="0" presId="urn:microsoft.com/office/officeart/2005/8/layout/orgChart1"/>
    <dgm:cxn modelId="{E81D0353-4861-44E9-A29A-FD8C620DD207}" type="presOf" srcId="{D23F961A-C6BA-404C-83CD-2D470B68F448}" destId="{DA3B898F-074C-4EF6-B4DC-EE6E5D527504}" srcOrd="1" destOrd="0" presId="urn:microsoft.com/office/officeart/2005/8/layout/orgChart1"/>
    <dgm:cxn modelId="{6E8244C9-7CF8-4D37-A986-B48313A41478}" srcId="{D42CE494-DEE1-4967-8989-E89B927D348D}" destId="{C2F87D57-38BA-4A12-82D6-0DBE5D0002C9}" srcOrd="3" destOrd="0" parTransId="{D068F1AD-142F-4108-84EF-56FE9CB2A639}" sibTransId="{DC13FE8D-83E7-4CB1-A98C-7E86F9EF6CC4}"/>
    <dgm:cxn modelId="{D93194C1-96CF-4CA6-ADDF-D6275001F151}" type="presOf" srcId="{AE9B58CC-27D0-4478-B2F5-2A0165BBC55C}" destId="{59676A77-E5C3-4720-8F29-2C1728982825}" srcOrd="0" destOrd="0" presId="urn:microsoft.com/office/officeart/2005/8/layout/orgChart1"/>
    <dgm:cxn modelId="{C14BA8AC-4B35-4B27-BA57-087D2CB689FA}" srcId="{8F785B86-61CD-4B9B-8555-4263E186E656}" destId="{5909DC43-FD39-44A5-95AF-CB59A3036E32}" srcOrd="5" destOrd="0" parTransId="{790D816D-0E0A-4403-90ED-5BE7C3D20627}" sibTransId="{35655BA3-1699-4D27-81F7-FAB9E532418E}"/>
    <dgm:cxn modelId="{D6275A8D-62D1-4021-B322-8217AB98279D}" type="presOf" srcId="{5C167847-4469-405F-B4D7-88A53E9BC2A3}" destId="{46FC7143-0743-494C-A793-8D9D64A5646F}" srcOrd="1" destOrd="0" presId="urn:microsoft.com/office/officeart/2005/8/layout/orgChart1"/>
    <dgm:cxn modelId="{6E7F5AE8-AD1F-41A3-BA5D-D7D14FDDE79F}" type="presOf" srcId="{D42CE494-DEE1-4967-8989-E89B927D348D}" destId="{EAF66FBE-CAD3-451F-B2FB-2C1B9018EE3D}" srcOrd="0" destOrd="0" presId="urn:microsoft.com/office/officeart/2005/8/layout/orgChart1"/>
    <dgm:cxn modelId="{A1002F25-7D10-42B5-ABF4-C40E4864DEFE}" type="presOf" srcId="{5C167847-4469-405F-B4D7-88A53E9BC2A3}" destId="{71CD5292-06E3-4A5D-A314-94C2A3FB3358}" srcOrd="0" destOrd="0" presId="urn:microsoft.com/office/officeart/2005/8/layout/orgChart1"/>
    <dgm:cxn modelId="{6558ECD3-4FC0-43FE-AC2D-DAD22392CC96}" type="presOf" srcId="{EE17F3F0-70A8-49DC-A649-88A5EAE8FC52}" destId="{F69CECE0-F9AA-4BD4-B1D7-2987DFC7F94C}" srcOrd="0" destOrd="0" presId="urn:microsoft.com/office/officeart/2005/8/layout/orgChart1"/>
    <dgm:cxn modelId="{3CD312EE-D212-4C8C-899E-CF756E4EF3F8}" srcId="{D42CE494-DEE1-4967-8989-E89B927D348D}" destId="{41727D82-B1C2-4D77-95EA-F3E56CBBF094}" srcOrd="1" destOrd="0" parTransId="{2CDA7DB2-5393-4D30-9BF1-268377146453}" sibTransId="{97560E96-7F47-4EBD-8EF3-8AEA9FEF17FE}"/>
    <dgm:cxn modelId="{BF27DC21-3CF6-460B-A02E-C6AB02C75362}" type="presOf" srcId="{A7EAAD85-AE7D-4548-859B-D0ECF7BA8926}" destId="{0E2DAF04-0EC8-4B5E-ABD5-5B81E5291977}" srcOrd="1" destOrd="0" presId="urn:microsoft.com/office/officeart/2005/8/layout/orgChart1"/>
    <dgm:cxn modelId="{9FDE3529-0301-4BE7-921D-BFD84D128682}" srcId="{1B46029E-DCD9-476D-BBFC-7E88DA97FFEA}" destId="{8FA89622-0C57-4DCC-9E4C-1ABB571F2956}" srcOrd="3" destOrd="0" parTransId="{EE17F3F0-70A8-49DC-A649-88A5EAE8FC52}" sibTransId="{128898EF-0035-4F35-9F1F-294E89C4B224}"/>
    <dgm:cxn modelId="{22AE9984-3FB4-42AD-ADFA-500245100A6C}" type="presOf" srcId="{EF1DB973-7617-47EC-A0E4-9DE75CED0676}" destId="{86088E5F-2856-4545-840B-64F84CD44B6E}" srcOrd="1" destOrd="0" presId="urn:microsoft.com/office/officeart/2005/8/layout/orgChart1"/>
    <dgm:cxn modelId="{0A8B427A-A41B-4419-9558-CACE0528B034}" type="presOf" srcId="{A3122800-B97F-4595-AB52-9DCEFBC808C5}" destId="{601B7F14-9C9A-4A6C-BEF3-1A10717183B9}" srcOrd="0" destOrd="0" presId="urn:microsoft.com/office/officeart/2005/8/layout/orgChart1"/>
    <dgm:cxn modelId="{29DFA885-0A37-4A8E-AC1D-A896B5A9EE8B}" type="presOf" srcId="{AE6ECCEF-1FF8-4F7F-8C34-4D30D03342DA}" destId="{81725F80-729F-407E-8DBD-C4D48BD974D1}" srcOrd="0" destOrd="0" presId="urn:microsoft.com/office/officeart/2005/8/layout/orgChart1"/>
    <dgm:cxn modelId="{1075B6C5-14C0-43D4-BFE7-9BF8837AE05B}" type="presOf" srcId="{10186D3B-8034-411F-B97A-8BCB66888FE7}" destId="{3487B268-28BB-4EE8-AC56-B6A00DBDEB92}" srcOrd="1" destOrd="0" presId="urn:microsoft.com/office/officeart/2005/8/layout/orgChart1"/>
    <dgm:cxn modelId="{39419C99-541F-4459-BC6B-2B505ECEF586}" type="presOf" srcId="{8F785B86-61CD-4B9B-8555-4263E186E656}" destId="{90EB0168-C613-43C8-8DF1-32C664B1FAC1}" srcOrd="1" destOrd="0" presId="urn:microsoft.com/office/officeart/2005/8/layout/orgChart1"/>
    <dgm:cxn modelId="{256E6306-6FD4-43D3-A727-541E8252F325}" type="presOf" srcId="{D068F1AD-142F-4108-84EF-56FE9CB2A639}" destId="{98FDB1B0-23B7-4480-AD76-DE80EE15D393}" srcOrd="0" destOrd="0" presId="urn:microsoft.com/office/officeart/2005/8/layout/orgChart1"/>
    <dgm:cxn modelId="{24DBB8B6-50D1-4333-901B-191E941E0BD0}" type="presOf" srcId="{62AF4306-5CE3-46A4-B67D-75271123F903}" destId="{41EE2B95-A70E-43AA-92D1-AC0CCC77B9FE}" srcOrd="1" destOrd="0" presId="urn:microsoft.com/office/officeart/2005/8/layout/orgChart1"/>
    <dgm:cxn modelId="{43ACB770-40C4-4C1A-A2F0-5CD2380DF562}" type="presOf" srcId="{9190D202-5DB2-4742-BFBD-A4A02751970D}" destId="{A84F123B-5EF6-4397-8409-5DE9C14EF120}" srcOrd="0" destOrd="0" presId="urn:microsoft.com/office/officeart/2005/8/layout/orgChart1"/>
    <dgm:cxn modelId="{2492FDA9-014E-47DE-B2AF-D9E8312B55A5}" type="presOf" srcId="{B2EB8102-B1B0-4587-A560-FB23A2CA7752}" destId="{3696253E-E55F-4D4B-8BC0-CF0C95C64E15}" srcOrd="0" destOrd="0" presId="urn:microsoft.com/office/officeart/2005/8/layout/orgChart1"/>
    <dgm:cxn modelId="{B40910A9-CAB8-4BFC-85D7-047772308548}" srcId="{1B46029E-DCD9-476D-BBFC-7E88DA97FFEA}" destId="{9AC3C50F-D064-43BC-96B0-E03CBE21A95D}" srcOrd="1" destOrd="0" parTransId="{AE9B58CC-27D0-4478-B2F5-2A0165BBC55C}" sibTransId="{EBF72DF4-569E-4F3B-936B-FAD9113DC3DA}"/>
    <dgm:cxn modelId="{F5F2B35C-2A23-4D99-B8D7-CEBD2BAD3D6F}" type="presOf" srcId="{1B46029E-DCD9-476D-BBFC-7E88DA97FFEA}" destId="{BFF5F62F-F430-45E2-8B95-9EF8F90AB288}" srcOrd="0" destOrd="0" presId="urn:microsoft.com/office/officeart/2005/8/layout/orgChart1"/>
    <dgm:cxn modelId="{A71AF582-C3E5-458B-B63E-0AFAF81ACB5C}" type="presOf" srcId="{2F740576-1978-42F0-9ECB-0113FBE1109D}" destId="{1B497D7D-B418-48BB-87E3-6BDD82F9DD96}" srcOrd="0" destOrd="0" presId="urn:microsoft.com/office/officeart/2005/8/layout/orgChart1"/>
    <dgm:cxn modelId="{E09C62BE-6828-40C0-9D55-546E1BA54FE6}" srcId="{D23F961A-C6BA-404C-83CD-2D470B68F448}" destId="{5C167847-4469-405F-B4D7-88A53E9BC2A3}" srcOrd="1" destOrd="0" parTransId="{AE6ECCEF-1FF8-4F7F-8C34-4D30D03342DA}" sibTransId="{EC9F1530-C388-46F8-AC38-79BBF541DB81}"/>
    <dgm:cxn modelId="{13C3D2F0-EA87-4D71-A5C0-01E1DA99F425}" type="presOf" srcId="{1B46029E-DCD9-476D-BBFC-7E88DA97FFEA}" destId="{BDE7D7AC-D1B6-4A38-AF15-768BD418A77B}" srcOrd="1" destOrd="0" presId="urn:microsoft.com/office/officeart/2005/8/layout/orgChart1"/>
    <dgm:cxn modelId="{02E2AA0A-AC85-45C1-9B03-874C264EB3D8}" type="presOf" srcId="{582AFF4F-214B-4F72-8E57-E54FE2D7C97F}" destId="{A6E6885C-1035-4049-A8A0-9B4F88BD1F68}" srcOrd="0" destOrd="0" presId="urn:microsoft.com/office/officeart/2005/8/layout/orgChart1"/>
    <dgm:cxn modelId="{28C2929A-28FC-4071-BE6A-0BFEAF1B2196}" type="presOf" srcId="{5C7CEC4F-7889-46AF-9DF2-FC23C0E75F9B}" destId="{0D3A9CA9-BF63-4B03-A02E-037C9716765E}" srcOrd="0" destOrd="0" presId="urn:microsoft.com/office/officeart/2005/8/layout/orgChart1"/>
    <dgm:cxn modelId="{E3CE3266-F472-43F0-B1A4-CE65B8F29416}" srcId="{1B46029E-DCD9-476D-BBFC-7E88DA97FFEA}" destId="{EF1DB973-7617-47EC-A0E4-9DE75CED0676}" srcOrd="2" destOrd="0" parTransId="{9AA28590-E9C4-4104-AE79-2854A9FF8AD1}" sibTransId="{CF8850C3-26CA-48B0-8178-216F839385AD}"/>
    <dgm:cxn modelId="{339C21D3-DAF0-4918-A86D-312FA162E2EE}" type="presOf" srcId="{41727D82-B1C2-4D77-95EA-F3E56CBBF094}" destId="{17FAE8E1-7E8F-4C1B-89BA-91E616985913}" srcOrd="1" destOrd="0" presId="urn:microsoft.com/office/officeart/2005/8/layout/orgChart1"/>
    <dgm:cxn modelId="{2206F684-213E-4BF2-8499-94D255B0B83B}" type="presOf" srcId="{8FA89622-0C57-4DCC-9E4C-1ABB571F2956}" destId="{BED2C0BF-8FC1-4018-B35F-381D1C2329C8}" srcOrd="0" destOrd="0" presId="urn:microsoft.com/office/officeart/2005/8/layout/orgChart1"/>
    <dgm:cxn modelId="{4BA727BC-C7FA-437B-993B-715E9B774E5C}" srcId="{D23F961A-C6BA-404C-83CD-2D470B68F448}" destId="{A3122800-B97F-4595-AB52-9DCEFBC808C5}" srcOrd="3" destOrd="0" parTransId="{582AFF4F-214B-4F72-8E57-E54FE2D7C97F}" sibTransId="{FBE07736-8D1D-401F-AED6-EFD7B7887846}"/>
    <dgm:cxn modelId="{A4B2EAC7-616E-49AD-B12A-9129F4362CD5}" type="presOf" srcId="{9DC3ACD7-E8C8-4EBB-AA8D-EEA561652E2B}" destId="{F5A11DFE-758E-4D9B-85ED-5C8BD866CC16}" srcOrd="1" destOrd="0" presId="urn:microsoft.com/office/officeart/2005/8/layout/orgChart1"/>
    <dgm:cxn modelId="{69EEC297-9E66-4B06-9C95-6953E8F45F88}" srcId="{8F785B86-61CD-4B9B-8555-4263E186E656}" destId="{60D976B3-C850-4BDD-B113-BD4B50A6B534}" srcOrd="4" destOrd="0" parTransId="{BDE029F6-45AE-4079-BF3E-3133179C1741}" sibTransId="{C89FBB51-CC0C-40A4-9523-35BC6774BAD7}"/>
    <dgm:cxn modelId="{D3A7E2D0-F96D-442A-8ACB-8DBEECC4E8DB}" type="presOf" srcId="{9AC3C50F-D064-43BC-96B0-E03CBE21A95D}" destId="{E0DB1AA9-8F3B-417C-9679-89D026365EDA}" srcOrd="1" destOrd="0" presId="urn:microsoft.com/office/officeart/2005/8/layout/orgChart1"/>
    <dgm:cxn modelId="{3D358ADC-11FD-420E-88F8-46558F8B35D8}" type="presOf" srcId="{2B38F0ED-BFDD-464B-B544-7E09AFFE3106}" destId="{67954A06-53EB-46DF-8AB5-93CB5DED7B12}" srcOrd="1" destOrd="0" presId="urn:microsoft.com/office/officeart/2005/8/layout/orgChart1"/>
    <dgm:cxn modelId="{78136867-0946-4423-868D-EDF4632922FE}" srcId="{B2EB8102-B1B0-4587-A560-FB23A2CA7752}" destId="{8F785B86-61CD-4B9B-8555-4263E186E656}" srcOrd="0" destOrd="0" parTransId="{BCE4F6ED-7733-4421-866C-6E53647B9A32}" sibTransId="{50621658-3349-4271-8B8E-BC3CEFEDE6FD}"/>
    <dgm:cxn modelId="{F87A1C65-BA87-4811-8DA6-A40F912CA588}" srcId="{8F785B86-61CD-4B9B-8555-4263E186E656}" destId="{9DC3ACD7-E8C8-4EBB-AA8D-EEA561652E2B}" srcOrd="0" destOrd="0" parTransId="{3914A94B-CF04-4FF7-9518-452AEBDA30CD}" sibTransId="{4E33CC44-1249-4CEE-A04C-8FB0E3BF6280}"/>
    <dgm:cxn modelId="{9FBE66DB-60A4-4B10-80B1-CBA08424ABE6}" type="presOf" srcId="{F499BE97-2229-4F04-BABA-E5A95764B16C}" destId="{3A78EE02-D571-4643-B622-28D85C70EED1}" srcOrd="0" destOrd="0" presId="urn:microsoft.com/office/officeart/2005/8/layout/orgChart1"/>
    <dgm:cxn modelId="{0387C253-0606-40DD-A379-C23507037E31}" type="presOf" srcId="{A3122800-B97F-4595-AB52-9DCEFBC808C5}" destId="{9083D25D-D05E-4628-9ECA-ECE576E5BB6D}" srcOrd="1" destOrd="0" presId="urn:microsoft.com/office/officeart/2005/8/layout/orgChart1"/>
    <dgm:cxn modelId="{520471D1-1D38-464B-B4A9-CAD12C3E6E32}" srcId="{8F785B86-61CD-4B9B-8555-4263E186E656}" destId="{D42CE494-DEE1-4967-8989-E89B927D348D}" srcOrd="1" destOrd="0" parTransId="{F499BE97-2229-4F04-BABA-E5A95764B16C}" sibTransId="{D73F59CA-2FAA-454A-987A-A249E38CFB20}"/>
    <dgm:cxn modelId="{222F4606-59EF-4882-BA49-AAD5957BA10C}" type="presOf" srcId="{9AA28590-E9C4-4104-AE79-2854A9FF8AD1}" destId="{E4CD0DC5-C05B-4E8A-84CE-73FF387F5B11}" srcOrd="0" destOrd="0" presId="urn:microsoft.com/office/officeart/2005/8/layout/orgChart1"/>
    <dgm:cxn modelId="{B43E34F1-2F79-412C-A6E0-2300BC2DBE04}" srcId="{8F785B86-61CD-4B9B-8555-4263E186E656}" destId="{10186D3B-8034-411F-B97A-8BCB66888FE7}" srcOrd="6" destOrd="0" parTransId="{D8047D47-EE01-4B5C-9159-F5028F6BCB77}" sibTransId="{6F78DE85-44CE-4888-89F8-F05BE221DB28}"/>
    <dgm:cxn modelId="{B5F7B883-6FD6-4A49-AA54-78D4F88ADB6B}" type="presOf" srcId="{C2F87D57-38BA-4A12-82D6-0DBE5D0002C9}" destId="{BE74038A-A02A-4BB5-A347-7B09D245CB03}" srcOrd="0" destOrd="0" presId="urn:microsoft.com/office/officeart/2005/8/layout/orgChart1"/>
    <dgm:cxn modelId="{0C1BD559-6D47-4F24-B7CC-7A957A5D3DED}" srcId="{D42CE494-DEE1-4967-8989-E89B927D348D}" destId="{A7EAAD85-AE7D-4548-859B-D0ECF7BA8926}" srcOrd="2" destOrd="0" parTransId="{2F740576-1978-42F0-9ECB-0113FBE1109D}" sibTransId="{E8A53125-61DF-40E6-95AF-00F083A0856B}"/>
    <dgm:cxn modelId="{FB8D6FA1-289B-4034-A201-08891FAE9B23}" type="presOf" srcId="{CDD80CFE-D3E3-4296-966D-B750766CE092}" destId="{E94BBAAD-D81F-4A6E-A6DD-BBFA11F4F81E}" srcOrd="0" destOrd="0" presId="urn:microsoft.com/office/officeart/2005/8/layout/orgChart1"/>
    <dgm:cxn modelId="{0F09FF0F-3257-4F9F-BA95-20F6CFA7FA0C}" type="presOf" srcId="{7BCD6778-D618-41B7-B74F-C6DF715C2CB3}" destId="{929DFE7A-385E-415C-A1B1-72603267C746}" srcOrd="0" destOrd="0" presId="urn:microsoft.com/office/officeart/2005/8/layout/orgChart1"/>
    <dgm:cxn modelId="{A39205FF-B864-439A-AB8D-C27E613B2385}" type="presOf" srcId="{5909DC43-FD39-44A5-95AF-CB59A3036E32}" destId="{2B504071-2393-4FEA-8682-96698FA68749}" srcOrd="1" destOrd="0" presId="urn:microsoft.com/office/officeart/2005/8/layout/orgChart1"/>
    <dgm:cxn modelId="{26E8FB21-EE19-45D3-A174-FE408AF98714}" type="presOf" srcId="{A7EAAD85-AE7D-4548-859B-D0ECF7BA8926}" destId="{F7A03F71-15E2-466A-AB27-B91D20AE4366}" srcOrd="0" destOrd="0" presId="urn:microsoft.com/office/officeart/2005/8/layout/orgChart1"/>
    <dgm:cxn modelId="{7031E586-1C31-4B2B-B38B-ECCA367FAF12}" type="presOf" srcId="{8FA89622-0C57-4DCC-9E4C-1ABB571F2956}" destId="{1F3F60DB-BE6F-42E0-8F93-2A4EAAE1F4D3}" srcOrd="1" destOrd="0" presId="urn:microsoft.com/office/officeart/2005/8/layout/orgChart1"/>
    <dgm:cxn modelId="{127DF753-98C9-4B19-8685-CE4188C53EDF}" type="presOf" srcId="{60D976B3-C850-4BDD-B113-BD4B50A6B534}" destId="{FF412BB4-0A7C-4D7B-8741-8D831DBF5B34}" srcOrd="1" destOrd="0" presId="urn:microsoft.com/office/officeart/2005/8/layout/orgChart1"/>
    <dgm:cxn modelId="{6D9602F2-C79F-4EFF-B80D-C634E0C19D00}" srcId="{1B46029E-DCD9-476D-BBFC-7E88DA97FFEA}" destId="{CDD80CFE-D3E3-4296-966D-B750766CE092}" srcOrd="0" destOrd="0" parTransId="{FC64EF7D-6506-48CF-B074-E3B35CF24A07}" sibTransId="{F890B350-901B-4CE2-953A-79A6DFA54869}"/>
    <dgm:cxn modelId="{902B4F3D-58E4-4C72-BA58-58590B888EED}" type="presOf" srcId="{626645F3-AA81-46E2-9813-140089A8E355}" destId="{89FEF867-BA95-4FA7-9C0B-375B479209C4}" srcOrd="1" destOrd="0" presId="urn:microsoft.com/office/officeart/2005/8/layout/orgChart1"/>
    <dgm:cxn modelId="{6601E1B8-CC69-4A5B-99A2-A1EFEC26C088}" type="presOf" srcId="{FC64EF7D-6506-48CF-B074-E3B35CF24A07}" destId="{AD9C7C90-4A8A-4B10-936A-A28E7837EF2C}" srcOrd="0" destOrd="0" presId="urn:microsoft.com/office/officeart/2005/8/layout/orgChart1"/>
    <dgm:cxn modelId="{AD0C86A5-43C1-474E-8039-E2C738DF8EB9}" type="presOf" srcId="{CDD80CFE-D3E3-4296-966D-B750766CE092}" destId="{15FF3DF9-0B34-41DC-BF34-313A917998D5}" srcOrd="1" destOrd="0" presId="urn:microsoft.com/office/officeart/2005/8/layout/orgChart1"/>
    <dgm:cxn modelId="{0C7EEA2E-3D29-4BE1-A24B-6D022ECB5144}" type="presOf" srcId="{BDE029F6-45AE-4079-BF3E-3133179C1741}" destId="{69DF7353-FF97-463B-B7EA-3791704D2322}" srcOrd="0" destOrd="0" presId="urn:microsoft.com/office/officeart/2005/8/layout/orgChart1"/>
    <dgm:cxn modelId="{D5633E0A-E684-41EB-87DE-9000F49B9176}" type="presOf" srcId="{9AC3C50F-D064-43BC-96B0-E03CBE21A95D}" destId="{AE4E7480-A7C0-4B20-8C91-C1296089D883}" srcOrd="0" destOrd="0" presId="urn:microsoft.com/office/officeart/2005/8/layout/orgChart1"/>
    <dgm:cxn modelId="{03F6AEE3-44FB-47F4-B4AC-362575493BD1}" type="presOf" srcId="{10186D3B-8034-411F-B97A-8BCB66888FE7}" destId="{0CD247CE-080F-458B-BB65-08F10EAE468E}" srcOrd="0" destOrd="0" presId="urn:microsoft.com/office/officeart/2005/8/layout/orgChart1"/>
    <dgm:cxn modelId="{C909076C-511A-46D7-BAEB-115350463E29}" srcId="{D23F961A-C6BA-404C-83CD-2D470B68F448}" destId="{62AF4306-5CE3-46A4-B67D-75271123F903}" srcOrd="2" destOrd="0" parTransId="{5245D90F-EF49-47DA-98A3-78428C1359DE}" sibTransId="{F1964997-53AF-442C-AE4E-FFA59CF9F6D5}"/>
    <dgm:cxn modelId="{680E68B2-91E9-40AB-BB29-FBC85754A884}" type="presOf" srcId="{41727D82-B1C2-4D77-95EA-F3E56CBBF094}" destId="{7963DE68-AF2A-488A-BE60-869895F63762}" srcOrd="0" destOrd="0" presId="urn:microsoft.com/office/officeart/2005/8/layout/orgChart1"/>
    <dgm:cxn modelId="{F2D0E870-B77E-490B-8E37-11ACF4CC8E6F}" type="presOf" srcId="{626645F3-AA81-46E2-9813-140089A8E355}" destId="{800EEE55-2FC6-4CF3-BAE6-7A8FDDEDCA05}" srcOrd="0" destOrd="0" presId="urn:microsoft.com/office/officeart/2005/8/layout/orgChart1"/>
    <dgm:cxn modelId="{F5CE71F8-D588-47CB-AB68-34053B2EFA04}" type="presOf" srcId="{D23F961A-C6BA-404C-83CD-2D470B68F448}" destId="{A9E43070-306D-4C6A-8F28-FA46045AEA9A}" srcOrd="0" destOrd="0" presId="urn:microsoft.com/office/officeart/2005/8/layout/orgChart1"/>
    <dgm:cxn modelId="{5728D61D-63E7-4435-885C-54580B6A06FB}" type="presOf" srcId="{9DC3ACD7-E8C8-4EBB-AA8D-EEA561652E2B}" destId="{804585F9-AF82-48CA-8D64-58153CAF6DEB}" srcOrd="0" destOrd="0" presId="urn:microsoft.com/office/officeart/2005/8/layout/orgChart1"/>
    <dgm:cxn modelId="{3C5D4BB7-90C2-4DF5-9328-A51CE8BD77C1}" type="presOf" srcId="{8F785B86-61CD-4B9B-8555-4263E186E656}" destId="{B05C5C58-37DC-433B-9B8C-A5AB8CA119D2}" srcOrd="0" destOrd="0" presId="urn:microsoft.com/office/officeart/2005/8/layout/orgChart1"/>
    <dgm:cxn modelId="{3C1CE9AD-AF58-45FB-B072-776F76DA027F}" type="presOf" srcId="{5909DC43-FD39-44A5-95AF-CB59A3036E32}" destId="{AB67BF6C-F317-4045-847D-BC5014F290D7}" srcOrd="0" destOrd="0" presId="urn:microsoft.com/office/officeart/2005/8/layout/orgChart1"/>
    <dgm:cxn modelId="{D8BB9DAD-0DF8-4A79-9A19-2104D8FEB870}" srcId="{D23F961A-C6BA-404C-83CD-2D470B68F448}" destId="{2B38F0ED-BFDD-464B-B544-7E09AFFE3106}" srcOrd="0" destOrd="0" parTransId="{9190D202-5DB2-4742-BFBD-A4A02751970D}" sibTransId="{4AE5B95A-F0B5-4893-BA74-BA6A79D8FC05}"/>
    <dgm:cxn modelId="{C2C65F2A-4E06-4B13-BB8E-AF59AA8AE545}" srcId="{8F785B86-61CD-4B9B-8555-4263E186E656}" destId="{1B46029E-DCD9-476D-BBFC-7E88DA97FFEA}" srcOrd="3" destOrd="0" parTransId="{7BCD6778-D618-41B7-B74F-C6DF715C2CB3}" sibTransId="{8A9A0110-2DC7-4C64-9759-B3D66644E4E8}"/>
    <dgm:cxn modelId="{24B9C431-D468-479E-B0F3-3D796349C3BE}" type="presOf" srcId="{D8047D47-EE01-4B5C-9159-F5028F6BCB77}" destId="{A8F863DC-7E93-4E67-BE8F-C38ACDF8BA4C}" srcOrd="0" destOrd="0" presId="urn:microsoft.com/office/officeart/2005/8/layout/orgChart1"/>
    <dgm:cxn modelId="{7E223838-8C2C-4DD9-8411-F502F0639534}" type="presOf" srcId="{5245D90F-EF49-47DA-98A3-78428C1359DE}" destId="{F06B5973-077A-4D80-AA3C-F68DAB16AEFC}" srcOrd="0" destOrd="0" presId="urn:microsoft.com/office/officeart/2005/8/layout/orgChart1"/>
    <dgm:cxn modelId="{588D6BEF-A915-4071-9710-FB714F138835}" type="presOf" srcId="{60D976B3-C850-4BDD-B113-BD4B50A6B534}" destId="{DA5C395F-AD5C-497E-8DE2-5A5C47DC7416}" srcOrd="0" destOrd="0" presId="urn:microsoft.com/office/officeart/2005/8/layout/orgChart1"/>
    <dgm:cxn modelId="{1A8247A8-85B3-4CEA-8F92-999EDAE01F77}" type="presOf" srcId="{EF1DB973-7617-47EC-A0E4-9DE75CED0676}" destId="{0448D22B-132A-4AE9-AE2B-190994D67F05}" srcOrd="0" destOrd="0" presId="urn:microsoft.com/office/officeart/2005/8/layout/orgChart1"/>
    <dgm:cxn modelId="{5934B7A4-65D7-43DE-BD0B-ABA15DFEE479}" type="presOf" srcId="{2B38F0ED-BFDD-464B-B544-7E09AFFE3106}" destId="{99F78FED-09B7-4042-BCF6-83BBF8AD7556}" srcOrd="0" destOrd="0" presId="urn:microsoft.com/office/officeart/2005/8/layout/orgChart1"/>
    <dgm:cxn modelId="{DAFF9A4B-7FAF-403A-92B2-1ECADE1AC3E1}" type="presOf" srcId="{3914A94B-CF04-4FF7-9518-452AEBDA30CD}" destId="{E6D982FD-3130-4A97-AD84-A7FEB442C012}" srcOrd="0" destOrd="0" presId="urn:microsoft.com/office/officeart/2005/8/layout/orgChart1"/>
    <dgm:cxn modelId="{B43E2497-EE42-497B-BA47-9F7ACDD5D9B5}" type="presOf" srcId="{62AF4306-5CE3-46A4-B67D-75271123F903}" destId="{67C3ACDB-0643-470D-A6A1-143C6FFB9BE5}" srcOrd="0" destOrd="0" presId="urn:microsoft.com/office/officeart/2005/8/layout/orgChart1"/>
    <dgm:cxn modelId="{EEF27B4F-3BEB-4677-A73E-B966A61B8BCF}" type="presParOf" srcId="{3696253E-E55F-4D4B-8BC0-CF0C95C64E15}" destId="{BBAFB056-855A-45F3-940A-8CC06DB705BD}" srcOrd="0" destOrd="0" presId="urn:microsoft.com/office/officeart/2005/8/layout/orgChart1"/>
    <dgm:cxn modelId="{E396C355-0288-46A3-A9DB-4D00CA5B1E0B}" type="presParOf" srcId="{BBAFB056-855A-45F3-940A-8CC06DB705BD}" destId="{1EC0FF2D-9592-452A-8034-87376151E526}" srcOrd="0" destOrd="0" presId="urn:microsoft.com/office/officeart/2005/8/layout/orgChart1"/>
    <dgm:cxn modelId="{8D7870E8-4E9B-4A92-A808-5C4FBD0BC673}" type="presParOf" srcId="{1EC0FF2D-9592-452A-8034-87376151E526}" destId="{B05C5C58-37DC-433B-9B8C-A5AB8CA119D2}" srcOrd="0" destOrd="0" presId="urn:microsoft.com/office/officeart/2005/8/layout/orgChart1"/>
    <dgm:cxn modelId="{870C2B80-3847-4A1D-84B8-33347A3683A4}" type="presParOf" srcId="{1EC0FF2D-9592-452A-8034-87376151E526}" destId="{90EB0168-C613-43C8-8DF1-32C664B1FAC1}" srcOrd="1" destOrd="0" presId="urn:microsoft.com/office/officeart/2005/8/layout/orgChart1"/>
    <dgm:cxn modelId="{3E0F50C0-E760-4FA3-AB08-D7D91FB38BCD}" type="presParOf" srcId="{BBAFB056-855A-45F3-940A-8CC06DB705BD}" destId="{FAACFF52-D613-40DF-A075-CF626F056CB2}" srcOrd="1" destOrd="0" presId="urn:microsoft.com/office/officeart/2005/8/layout/orgChart1"/>
    <dgm:cxn modelId="{07C8A400-6837-4FA8-A841-F178A66FD105}" type="presParOf" srcId="{FAACFF52-D613-40DF-A075-CF626F056CB2}" destId="{3A78EE02-D571-4643-B622-28D85C70EED1}" srcOrd="0" destOrd="0" presId="urn:microsoft.com/office/officeart/2005/8/layout/orgChart1"/>
    <dgm:cxn modelId="{AAA8EC1E-2BD2-4833-AB2D-7888D9CFCCFF}" type="presParOf" srcId="{FAACFF52-D613-40DF-A075-CF626F056CB2}" destId="{E91A94EF-0B49-412D-91B8-76CFC5F092E5}" srcOrd="1" destOrd="0" presId="urn:microsoft.com/office/officeart/2005/8/layout/orgChart1"/>
    <dgm:cxn modelId="{3E7EC47A-F240-4BFD-A08D-48C0F97CB11E}" type="presParOf" srcId="{E91A94EF-0B49-412D-91B8-76CFC5F092E5}" destId="{B07EFAC0-9EDA-473E-BAF9-B0FBA450093E}" srcOrd="0" destOrd="0" presId="urn:microsoft.com/office/officeart/2005/8/layout/orgChart1"/>
    <dgm:cxn modelId="{AAF2051A-6F6A-41DC-80D2-2D7385AB5D8F}" type="presParOf" srcId="{B07EFAC0-9EDA-473E-BAF9-B0FBA450093E}" destId="{EAF66FBE-CAD3-451F-B2FB-2C1B9018EE3D}" srcOrd="0" destOrd="0" presId="urn:microsoft.com/office/officeart/2005/8/layout/orgChart1"/>
    <dgm:cxn modelId="{8CF2002B-0EF7-4560-8295-65E268110BA2}" type="presParOf" srcId="{B07EFAC0-9EDA-473E-BAF9-B0FBA450093E}" destId="{674C8338-71A7-4BB1-9652-B4DE05459679}" srcOrd="1" destOrd="0" presId="urn:microsoft.com/office/officeart/2005/8/layout/orgChart1"/>
    <dgm:cxn modelId="{4F296310-C323-4AAC-94B7-5DECC07FF952}" type="presParOf" srcId="{E91A94EF-0B49-412D-91B8-76CFC5F092E5}" destId="{61D792EA-265F-4E87-8CE0-08E0EB21DD59}" srcOrd="1" destOrd="0" presId="urn:microsoft.com/office/officeart/2005/8/layout/orgChart1"/>
    <dgm:cxn modelId="{96C54841-9FA8-439B-8B55-96AB814311C4}" type="presParOf" srcId="{E91A94EF-0B49-412D-91B8-76CFC5F092E5}" destId="{AC537B5B-193D-46AE-BBD7-8417D08EF59B}" srcOrd="2" destOrd="0" presId="urn:microsoft.com/office/officeart/2005/8/layout/orgChart1"/>
    <dgm:cxn modelId="{7732C70D-C360-44B8-95DF-82BF6FD65D41}" type="presParOf" srcId="{AC537B5B-193D-46AE-BBD7-8417D08EF59B}" destId="{9E614A8F-57F0-445A-91F8-C2DC785947CB}" srcOrd="0" destOrd="0" presId="urn:microsoft.com/office/officeart/2005/8/layout/orgChart1"/>
    <dgm:cxn modelId="{EE714E00-FDAC-4E9D-A714-B4CAA5E4A666}" type="presParOf" srcId="{AC537B5B-193D-46AE-BBD7-8417D08EF59B}" destId="{7D482546-F609-4C94-83F2-E558FCDDD9E9}" srcOrd="1" destOrd="0" presId="urn:microsoft.com/office/officeart/2005/8/layout/orgChart1"/>
    <dgm:cxn modelId="{132B008C-D693-48C1-AABA-30A3B8CE0AB5}" type="presParOf" srcId="{7D482546-F609-4C94-83F2-E558FCDDD9E9}" destId="{579EA888-71DA-48E9-B67F-AE9E450DC198}" srcOrd="0" destOrd="0" presId="urn:microsoft.com/office/officeart/2005/8/layout/orgChart1"/>
    <dgm:cxn modelId="{0805345A-03AB-40A0-89A5-65FDEFB3F483}" type="presParOf" srcId="{579EA888-71DA-48E9-B67F-AE9E450DC198}" destId="{800EEE55-2FC6-4CF3-BAE6-7A8FDDEDCA05}" srcOrd="0" destOrd="0" presId="urn:microsoft.com/office/officeart/2005/8/layout/orgChart1"/>
    <dgm:cxn modelId="{590B8D9C-40DE-4DDE-B9D9-844A5E555F4C}" type="presParOf" srcId="{579EA888-71DA-48E9-B67F-AE9E450DC198}" destId="{89FEF867-BA95-4FA7-9C0B-375B479209C4}" srcOrd="1" destOrd="0" presId="urn:microsoft.com/office/officeart/2005/8/layout/orgChart1"/>
    <dgm:cxn modelId="{42F3D90C-00F4-42DE-A03F-D5C332596FAA}" type="presParOf" srcId="{7D482546-F609-4C94-83F2-E558FCDDD9E9}" destId="{8ECF04C0-DE16-4876-9741-6FEF3B1CE886}" srcOrd="1" destOrd="0" presId="urn:microsoft.com/office/officeart/2005/8/layout/orgChart1"/>
    <dgm:cxn modelId="{FA7112BB-F331-414A-B812-13E4AE436522}" type="presParOf" srcId="{7D482546-F609-4C94-83F2-E558FCDDD9E9}" destId="{2E09A9D5-459F-4147-89B6-6F55A46EE9D0}" srcOrd="2" destOrd="0" presId="urn:microsoft.com/office/officeart/2005/8/layout/orgChart1"/>
    <dgm:cxn modelId="{A35C16CF-1C43-4992-98FF-9B45515B07EE}" type="presParOf" srcId="{AC537B5B-193D-46AE-BBD7-8417D08EF59B}" destId="{1F46212A-A3F4-48B0-B2B3-7D86306BDABB}" srcOrd="2" destOrd="0" presId="urn:microsoft.com/office/officeart/2005/8/layout/orgChart1"/>
    <dgm:cxn modelId="{79BE2EAA-879A-4D1D-A85E-3D57434F36B9}" type="presParOf" srcId="{AC537B5B-193D-46AE-BBD7-8417D08EF59B}" destId="{61F5B1B4-0ED2-407F-BA51-6F92EA40BDF2}" srcOrd="3" destOrd="0" presId="urn:microsoft.com/office/officeart/2005/8/layout/orgChart1"/>
    <dgm:cxn modelId="{7C7BDFF5-E4DD-488B-ACC5-B0C68ECA6C9E}" type="presParOf" srcId="{61F5B1B4-0ED2-407F-BA51-6F92EA40BDF2}" destId="{479BC80D-25B5-4021-B957-D3E0A89E896B}" srcOrd="0" destOrd="0" presId="urn:microsoft.com/office/officeart/2005/8/layout/orgChart1"/>
    <dgm:cxn modelId="{AE239137-74C2-45CA-BC5A-3E3F7F05D2B4}" type="presParOf" srcId="{479BC80D-25B5-4021-B957-D3E0A89E896B}" destId="{7963DE68-AF2A-488A-BE60-869895F63762}" srcOrd="0" destOrd="0" presId="urn:microsoft.com/office/officeart/2005/8/layout/orgChart1"/>
    <dgm:cxn modelId="{53C00600-58C8-4E97-B664-3F48CF4F0F6A}" type="presParOf" srcId="{479BC80D-25B5-4021-B957-D3E0A89E896B}" destId="{17FAE8E1-7E8F-4C1B-89BA-91E616985913}" srcOrd="1" destOrd="0" presId="urn:microsoft.com/office/officeart/2005/8/layout/orgChart1"/>
    <dgm:cxn modelId="{27DC7773-4925-4202-B97F-CA8299618AAA}" type="presParOf" srcId="{61F5B1B4-0ED2-407F-BA51-6F92EA40BDF2}" destId="{29709017-5022-4D64-A064-50C800F2D55E}" srcOrd="1" destOrd="0" presId="urn:microsoft.com/office/officeart/2005/8/layout/orgChart1"/>
    <dgm:cxn modelId="{84355D6A-5DFA-48A2-B109-0D227E482909}" type="presParOf" srcId="{61F5B1B4-0ED2-407F-BA51-6F92EA40BDF2}" destId="{F0E42124-6AE4-4088-B3DA-195987CA7546}" srcOrd="2" destOrd="0" presId="urn:microsoft.com/office/officeart/2005/8/layout/orgChart1"/>
    <dgm:cxn modelId="{8B0586DF-4469-4952-B52D-1C1C246BBFD5}" type="presParOf" srcId="{AC537B5B-193D-46AE-BBD7-8417D08EF59B}" destId="{1B497D7D-B418-48BB-87E3-6BDD82F9DD96}" srcOrd="4" destOrd="0" presId="urn:microsoft.com/office/officeart/2005/8/layout/orgChart1"/>
    <dgm:cxn modelId="{1F54F809-308B-4E49-A008-F3B8B50E9430}" type="presParOf" srcId="{AC537B5B-193D-46AE-BBD7-8417D08EF59B}" destId="{3D3D9736-8219-4FCA-BC8D-5AC664D3C252}" srcOrd="5" destOrd="0" presId="urn:microsoft.com/office/officeart/2005/8/layout/orgChart1"/>
    <dgm:cxn modelId="{F9EBBB51-8620-470A-8BB5-FF8506A4E813}" type="presParOf" srcId="{3D3D9736-8219-4FCA-BC8D-5AC664D3C252}" destId="{C5696478-DC5F-4102-BC94-374D05B6F193}" srcOrd="0" destOrd="0" presId="urn:microsoft.com/office/officeart/2005/8/layout/orgChart1"/>
    <dgm:cxn modelId="{6CD458BB-C5AD-460A-99EA-62FFB9F41226}" type="presParOf" srcId="{C5696478-DC5F-4102-BC94-374D05B6F193}" destId="{F7A03F71-15E2-466A-AB27-B91D20AE4366}" srcOrd="0" destOrd="0" presId="urn:microsoft.com/office/officeart/2005/8/layout/orgChart1"/>
    <dgm:cxn modelId="{77AB638E-FC9A-4209-87DC-296C57496FC4}" type="presParOf" srcId="{C5696478-DC5F-4102-BC94-374D05B6F193}" destId="{0E2DAF04-0EC8-4B5E-ABD5-5B81E5291977}" srcOrd="1" destOrd="0" presId="urn:microsoft.com/office/officeart/2005/8/layout/orgChart1"/>
    <dgm:cxn modelId="{B16BA0A5-9D8A-443D-A142-AEFB7816AC2C}" type="presParOf" srcId="{3D3D9736-8219-4FCA-BC8D-5AC664D3C252}" destId="{A2A99BB0-EEC0-430D-8E5C-B0537AD18491}" srcOrd="1" destOrd="0" presId="urn:microsoft.com/office/officeart/2005/8/layout/orgChart1"/>
    <dgm:cxn modelId="{8C70BF8C-76DF-4221-8E81-C5050DA0C998}" type="presParOf" srcId="{3D3D9736-8219-4FCA-BC8D-5AC664D3C252}" destId="{BAD3DF1B-F9DA-4400-9A86-6F0BB9BB4724}" srcOrd="2" destOrd="0" presId="urn:microsoft.com/office/officeart/2005/8/layout/orgChart1"/>
    <dgm:cxn modelId="{5FD9EC5F-EEFA-43D6-A23C-4566A9E7F55D}" type="presParOf" srcId="{AC537B5B-193D-46AE-BBD7-8417D08EF59B}" destId="{98FDB1B0-23B7-4480-AD76-DE80EE15D393}" srcOrd="6" destOrd="0" presId="urn:microsoft.com/office/officeart/2005/8/layout/orgChart1"/>
    <dgm:cxn modelId="{D20FD8DE-9D6A-4741-8E7C-4C0B3C6B2CA5}" type="presParOf" srcId="{AC537B5B-193D-46AE-BBD7-8417D08EF59B}" destId="{AF55E47C-24A4-410A-AECB-0DF60C1E57C7}" srcOrd="7" destOrd="0" presId="urn:microsoft.com/office/officeart/2005/8/layout/orgChart1"/>
    <dgm:cxn modelId="{72F6F352-4A07-4E65-838B-CECEDB719DF4}" type="presParOf" srcId="{AF55E47C-24A4-410A-AECB-0DF60C1E57C7}" destId="{1C4886CC-4BAD-496E-9C1B-2F94FC3A7562}" srcOrd="0" destOrd="0" presId="urn:microsoft.com/office/officeart/2005/8/layout/orgChart1"/>
    <dgm:cxn modelId="{5EBCECCF-6609-46A8-A8BC-82D5A92E5E88}" type="presParOf" srcId="{1C4886CC-4BAD-496E-9C1B-2F94FC3A7562}" destId="{BE74038A-A02A-4BB5-A347-7B09D245CB03}" srcOrd="0" destOrd="0" presId="urn:microsoft.com/office/officeart/2005/8/layout/orgChart1"/>
    <dgm:cxn modelId="{D85E71CD-4F18-474A-B8DA-E26A62FEF087}" type="presParOf" srcId="{1C4886CC-4BAD-496E-9C1B-2F94FC3A7562}" destId="{2D817FCF-9CFE-4FCF-8CC1-7E62F86B0FD4}" srcOrd="1" destOrd="0" presId="urn:microsoft.com/office/officeart/2005/8/layout/orgChart1"/>
    <dgm:cxn modelId="{D57022BD-297E-4C50-8990-2438302E6792}" type="presParOf" srcId="{AF55E47C-24A4-410A-AECB-0DF60C1E57C7}" destId="{7D2AE942-62A8-4908-AE4F-CEDFF2EB9E51}" srcOrd="1" destOrd="0" presId="urn:microsoft.com/office/officeart/2005/8/layout/orgChart1"/>
    <dgm:cxn modelId="{8E27A30F-03BA-40F9-AB66-CE55AFCBC55F}" type="presParOf" srcId="{AF55E47C-24A4-410A-AECB-0DF60C1E57C7}" destId="{48135B1B-0591-4386-8D33-F2B2DF53F8EF}" srcOrd="2" destOrd="0" presId="urn:microsoft.com/office/officeart/2005/8/layout/orgChart1"/>
    <dgm:cxn modelId="{729F91E6-C3C9-41C1-BE7B-0580E5CA5504}" type="presParOf" srcId="{FAACFF52-D613-40DF-A075-CF626F056CB2}" destId="{0D3A9CA9-BF63-4B03-A02E-037C9716765E}" srcOrd="2" destOrd="0" presId="urn:microsoft.com/office/officeart/2005/8/layout/orgChart1"/>
    <dgm:cxn modelId="{0933F6F5-A12F-4D05-9A87-361FF83CECB7}" type="presParOf" srcId="{FAACFF52-D613-40DF-A075-CF626F056CB2}" destId="{20F756D1-9A99-44F3-885C-EA975CD74C1C}" srcOrd="3" destOrd="0" presId="urn:microsoft.com/office/officeart/2005/8/layout/orgChart1"/>
    <dgm:cxn modelId="{2F1141D4-034A-48E9-9FCF-6BD1B32DD5DD}" type="presParOf" srcId="{20F756D1-9A99-44F3-885C-EA975CD74C1C}" destId="{C98B2792-FFCE-4624-B66B-5F9DDAA93755}" srcOrd="0" destOrd="0" presId="urn:microsoft.com/office/officeart/2005/8/layout/orgChart1"/>
    <dgm:cxn modelId="{4B2EF160-AD24-452D-94AF-A4E173752A66}" type="presParOf" srcId="{C98B2792-FFCE-4624-B66B-5F9DDAA93755}" destId="{A9E43070-306D-4C6A-8F28-FA46045AEA9A}" srcOrd="0" destOrd="0" presId="urn:microsoft.com/office/officeart/2005/8/layout/orgChart1"/>
    <dgm:cxn modelId="{830D5D37-9EDD-41E3-B085-7CF0E7188DF3}" type="presParOf" srcId="{C98B2792-FFCE-4624-B66B-5F9DDAA93755}" destId="{DA3B898F-074C-4EF6-B4DC-EE6E5D527504}" srcOrd="1" destOrd="0" presId="urn:microsoft.com/office/officeart/2005/8/layout/orgChart1"/>
    <dgm:cxn modelId="{953437C0-9DE5-4E6D-94B6-5C5B4D2800AC}" type="presParOf" srcId="{20F756D1-9A99-44F3-885C-EA975CD74C1C}" destId="{E30868E4-92B6-4A17-BB3D-75FE6BE903DF}" srcOrd="1" destOrd="0" presId="urn:microsoft.com/office/officeart/2005/8/layout/orgChart1"/>
    <dgm:cxn modelId="{C5D88E35-1F34-4FAF-A11B-A1D90942171D}" type="presParOf" srcId="{20F756D1-9A99-44F3-885C-EA975CD74C1C}" destId="{45DFEA03-E898-464B-AA60-64D9A63CAC22}" srcOrd="2" destOrd="0" presId="urn:microsoft.com/office/officeart/2005/8/layout/orgChart1"/>
    <dgm:cxn modelId="{F6F36B6D-F653-4E7A-8A18-A3A72AF2E5DE}" type="presParOf" srcId="{45DFEA03-E898-464B-AA60-64D9A63CAC22}" destId="{A84F123B-5EF6-4397-8409-5DE9C14EF120}" srcOrd="0" destOrd="0" presId="urn:microsoft.com/office/officeart/2005/8/layout/orgChart1"/>
    <dgm:cxn modelId="{9806DD53-CE1C-4A4E-90EB-7E57E0D99736}" type="presParOf" srcId="{45DFEA03-E898-464B-AA60-64D9A63CAC22}" destId="{7D67E3D4-9130-4024-9FB5-F6C46C336303}" srcOrd="1" destOrd="0" presId="urn:microsoft.com/office/officeart/2005/8/layout/orgChart1"/>
    <dgm:cxn modelId="{2D8F04C6-22C8-477E-96EB-E68720F06531}" type="presParOf" srcId="{7D67E3D4-9130-4024-9FB5-F6C46C336303}" destId="{0D1A6666-92D9-4BB5-8122-929004F4AD39}" srcOrd="0" destOrd="0" presId="urn:microsoft.com/office/officeart/2005/8/layout/orgChart1"/>
    <dgm:cxn modelId="{52FD2D68-BC85-460E-A43B-E9F300ACEE6F}" type="presParOf" srcId="{0D1A6666-92D9-4BB5-8122-929004F4AD39}" destId="{99F78FED-09B7-4042-BCF6-83BBF8AD7556}" srcOrd="0" destOrd="0" presId="urn:microsoft.com/office/officeart/2005/8/layout/orgChart1"/>
    <dgm:cxn modelId="{F60D7DFA-D319-4262-BB96-F8F4F602829F}" type="presParOf" srcId="{0D1A6666-92D9-4BB5-8122-929004F4AD39}" destId="{67954A06-53EB-46DF-8AB5-93CB5DED7B12}" srcOrd="1" destOrd="0" presId="urn:microsoft.com/office/officeart/2005/8/layout/orgChart1"/>
    <dgm:cxn modelId="{AEF438EC-C1A7-442F-82D7-B964A97ED6DA}" type="presParOf" srcId="{7D67E3D4-9130-4024-9FB5-F6C46C336303}" destId="{9CDDBD26-137E-49D2-A7E8-D3F4E3F2BF5F}" srcOrd="1" destOrd="0" presId="urn:microsoft.com/office/officeart/2005/8/layout/orgChart1"/>
    <dgm:cxn modelId="{C456995C-FB06-4E22-8EA2-761FC6B86984}" type="presParOf" srcId="{7D67E3D4-9130-4024-9FB5-F6C46C336303}" destId="{74E48B52-5516-4199-A805-99600F63BD9C}" srcOrd="2" destOrd="0" presId="urn:microsoft.com/office/officeart/2005/8/layout/orgChart1"/>
    <dgm:cxn modelId="{B63DBB36-8F6C-4068-9908-B7B3BDE01732}" type="presParOf" srcId="{45DFEA03-E898-464B-AA60-64D9A63CAC22}" destId="{81725F80-729F-407E-8DBD-C4D48BD974D1}" srcOrd="2" destOrd="0" presId="urn:microsoft.com/office/officeart/2005/8/layout/orgChart1"/>
    <dgm:cxn modelId="{89C7BA40-2F53-4F71-A085-E7714EC9265A}" type="presParOf" srcId="{45DFEA03-E898-464B-AA60-64D9A63CAC22}" destId="{1476C625-0FB5-448E-AAAD-7D1C060C47DA}" srcOrd="3" destOrd="0" presId="urn:microsoft.com/office/officeart/2005/8/layout/orgChart1"/>
    <dgm:cxn modelId="{7EEC2ED0-EA60-4F91-B208-C76FBE25C55D}" type="presParOf" srcId="{1476C625-0FB5-448E-AAAD-7D1C060C47DA}" destId="{30512D9D-F80F-4FD0-854A-7B2D409BE0A6}" srcOrd="0" destOrd="0" presId="urn:microsoft.com/office/officeart/2005/8/layout/orgChart1"/>
    <dgm:cxn modelId="{81F46273-E32B-4B07-A601-4896565498A2}" type="presParOf" srcId="{30512D9D-F80F-4FD0-854A-7B2D409BE0A6}" destId="{71CD5292-06E3-4A5D-A314-94C2A3FB3358}" srcOrd="0" destOrd="0" presId="urn:microsoft.com/office/officeart/2005/8/layout/orgChart1"/>
    <dgm:cxn modelId="{159159A2-11AA-447B-8563-FD836CF57C47}" type="presParOf" srcId="{30512D9D-F80F-4FD0-854A-7B2D409BE0A6}" destId="{46FC7143-0743-494C-A793-8D9D64A5646F}" srcOrd="1" destOrd="0" presId="urn:microsoft.com/office/officeart/2005/8/layout/orgChart1"/>
    <dgm:cxn modelId="{1B8A825D-292F-422A-8C25-431E6A394A88}" type="presParOf" srcId="{1476C625-0FB5-448E-AAAD-7D1C060C47DA}" destId="{95DA2E47-64B4-44D5-84C9-52BA7A61FA75}" srcOrd="1" destOrd="0" presId="urn:microsoft.com/office/officeart/2005/8/layout/orgChart1"/>
    <dgm:cxn modelId="{EC57A54D-CAD1-4AAE-A4EF-286A72401FAC}" type="presParOf" srcId="{1476C625-0FB5-448E-AAAD-7D1C060C47DA}" destId="{07B165B2-1BCE-4E69-8B96-2793B1B08C93}" srcOrd="2" destOrd="0" presId="urn:microsoft.com/office/officeart/2005/8/layout/orgChart1"/>
    <dgm:cxn modelId="{CF81B946-48DD-41E9-8654-E1088BD09C8E}" type="presParOf" srcId="{45DFEA03-E898-464B-AA60-64D9A63CAC22}" destId="{F06B5973-077A-4D80-AA3C-F68DAB16AEFC}" srcOrd="4" destOrd="0" presId="urn:microsoft.com/office/officeart/2005/8/layout/orgChart1"/>
    <dgm:cxn modelId="{84E44EDE-4016-4A4D-9673-A3E70D426F65}" type="presParOf" srcId="{45DFEA03-E898-464B-AA60-64D9A63CAC22}" destId="{13DAFDCB-431F-4C32-9DC4-CE02AFEDE987}" srcOrd="5" destOrd="0" presId="urn:microsoft.com/office/officeart/2005/8/layout/orgChart1"/>
    <dgm:cxn modelId="{081A5C04-C0C5-4C98-AD17-B625CBF027BC}" type="presParOf" srcId="{13DAFDCB-431F-4C32-9DC4-CE02AFEDE987}" destId="{6C61E5BA-6B32-42F7-B465-8EC2A06920B3}" srcOrd="0" destOrd="0" presId="urn:microsoft.com/office/officeart/2005/8/layout/orgChart1"/>
    <dgm:cxn modelId="{796BB36B-AA81-4E10-AFE4-146740A39D55}" type="presParOf" srcId="{6C61E5BA-6B32-42F7-B465-8EC2A06920B3}" destId="{67C3ACDB-0643-470D-A6A1-143C6FFB9BE5}" srcOrd="0" destOrd="0" presId="urn:microsoft.com/office/officeart/2005/8/layout/orgChart1"/>
    <dgm:cxn modelId="{ED9ACE6E-013C-4633-A430-50D2215F862A}" type="presParOf" srcId="{6C61E5BA-6B32-42F7-B465-8EC2A06920B3}" destId="{41EE2B95-A70E-43AA-92D1-AC0CCC77B9FE}" srcOrd="1" destOrd="0" presId="urn:microsoft.com/office/officeart/2005/8/layout/orgChart1"/>
    <dgm:cxn modelId="{FBC83F4B-FCCC-4140-978D-145DF485C057}" type="presParOf" srcId="{13DAFDCB-431F-4C32-9DC4-CE02AFEDE987}" destId="{E862A9B9-C933-4AA2-9A5D-F27BA1E0F693}" srcOrd="1" destOrd="0" presId="urn:microsoft.com/office/officeart/2005/8/layout/orgChart1"/>
    <dgm:cxn modelId="{6AAA975F-DF49-4D99-8B49-302D59A9918C}" type="presParOf" srcId="{13DAFDCB-431F-4C32-9DC4-CE02AFEDE987}" destId="{ADC37B74-4A02-4CA3-91A0-1E48C2B1243C}" srcOrd="2" destOrd="0" presId="urn:microsoft.com/office/officeart/2005/8/layout/orgChart1"/>
    <dgm:cxn modelId="{15961334-A612-4BD3-8083-AE843BF27239}" type="presParOf" srcId="{45DFEA03-E898-464B-AA60-64D9A63CAC22}" destId="{A6E6885C-1035-4049-A8A0-9B4F88BD1F68}" srcOrd="6" destOrd="0" presId="urn:microsoft.com/office/officeart/2005/8/layout/orgChart1"/>
    <dgm:cxn modelId="{0878A4C0-E866-4E8D-A4C8-A6959FC55A66}" type="presParOf" srcId="{45DFEA03-E898-464B-AA60-64D9A63CAC22}" destId="{C43774FB-AE74-45FF-8BEC-D33AC0030F86}" srcOrd="7" destOrd="0" presId="urn:microsoft.com/office/officeart/2005/8/layout/orgChart1"/>
    <dgm:cxn modelId="{E7A58045-70C9-48AB-B213-3EC351F7EDB2}" type="presParOf" srcId="{C43774FB-AE74-45FF-8BEC-D33AC0030F86}" destId="{52DDE1E0-67C0-47E2-AA5D-140BED0D8D6A}" srcOrd="0" destOrd="0" presId="urn:microsoft.com/office/officeart/2005/8/layout/orgChart1"/>
    <dgm:cxn modelId="{24263C73-FF65-475C-932D-2B17F530704C}" type="presParOf" srcId="{52DDE1E0-67C0-47E2-AA5D-140BED0D8D6A}" destId="{601B7F14-9C9A-4A6C-BEF3-1A10717183B9}" srcOrd="0" destOrd="0" presId="urn:microsoft.com/office/officeart/2005/8/layout/orgChart1"/>
    <dgm:cxn modelId="{FC26FC72-E6B7-4ACC-91F6-1F5D5D2F7432}" type="presParOf" srcId="{52DDE1E0-67C0-47E2-AA5D-140BED0D8D6A}" destId="{9083D25D-D05E-4628-9ECA-ECE576E5BB6D}" srcOrd="1" destOrd="0" presId="urn:microsoft.com/office/officeart/2005/8/layout/orgChart1"/>
    <dgm:cxn modelId="{76224EDE-B79D-47C6-850E-60FE1B28CA02}" type="presParOf" srcId="{C43774FB-AE74-45FF-8BEC-D33AC0030F86}" destId="{213BA478-AE66-4557-A38F-1BD76A00B5F9}" srcOrd="1" destOrd="0" presId="urn:microsoft.com/office/officeart/2005/8/layout/orgChart1"/>
    <dgm:cxn modelId="{862E82AA-7D87-4C22-8122-132F0B1C9261}" type="presParOf" srcId="{C43774FB-AE74-45FF-8BEC-D33AC0030F86}" destId="{590827FF-0065-44BB-ABF4-40AE230E5116}" srcOrd="2" destOrd="0" presId="urn:microsoft.com/office/officeart/2005/8/layout/orgChart1"/>
    <dgm:cxn modelId="{CE43B3EA-BA72-4D27-9AE4-503C095108D0}" type="presParOf" srcId="{FAACFF52-D613-40DF-A075-CF626F056CB2}" destId="{929DFE7A-385E-415C-A1B1-72603267C746}" srcOrd="4" destOrd="0" presId="urn:microsoft.com/office/officeart/2005/8/layout/orgChart1"/>
    <dgm:cxn modelId="{BBB131CF-A149-40DE-8FD3-FD35D8397BFE}" type="presParOf" srcId="{FAACFF52-D613-40DF-A075-CF626F056CB2}" destId="{B27D55C2-CEEE-43CD-80EC-2D96EC74A03D}" srcOrd="5" destOrd="0" presId="urn:microsoft.com/office/officeart/2005/8/layout/orgChart1"/>
    <dgm:cxn modelId="{74B18119-D1DC-4C13-9919-81B3A890504E}" type="presParOf" srcId="{B27D55C2-CEEE-43CD-80EC-2D96EC74A03D}" destId="{EBAB66C5-4AD6-40DA-AD4B-84D9F168EF4A}" srcOrd="0" destOrd="0" presId="urn:microsoft.com/office/officeart/2005/8/layout/orgChart1"/>
    <dgm:cxn modelId="{0CCC6741-386A-4F5C-9DF3-6FE0F843C756}" type="presParOf" srcId="{EBAB66C5-4AD6-40DA-AD4B-84D9F168EF4A}" destId="{BFF5F62F-F430-45E2-8B95-9EF8F90AB288}" srcOrd="0" destOrd="0" presId="urn:microsoft.com/office/officeart/2005/8/layout/orgChart1"/>
    <dgm:cxn modelId="{459B9A74-B78D-4390-9EEA-F5BCEE25316A}" type="presParOf" srcId="{EBAB66C5-4AD6-40DA-AD4B-84D9F168EF4A}" destId="{BDE7D7AC-D1B6-4A38-AF15-768BD418A77B}" srcOrd="1" destOrd="0" presId="urn:microsoft.com/office/officeart/2005/8/layout/orgChart1"/>
    <dgm:cxn modelId="{0CC2C0C9-5570-4A56-9728-82DFA911B358}" type="presParOf" srcId="{B27D55C2-CEEE-43CD-80EC-2D96EC74A03D}" destId="{274C3F97-BBC4-459B-BFFE-46642C70781E}" srcOrd="1" destOrd="0" presId="urn:microsoft.com/office/officeart/2005/8/layout/orgChart1"/>
    <dgm:cxn modelId="{1E911DE1-3F43-4D60-9298-5665DBB6515B}" type="presParOf" srcId="{B27D55C2-CEEE-43CD-80EC-2D96EC74A03D}" destId="{F09D0340-9974-4581-B633-FDBD4E3B445A}" srcOrd="2" destOrd="0" presId="urn:microsoft.com/office/officeart/2005/8/layout/orgChart1"/>
    <dgm:cxn modelId="{20B74A76-A2AF-48B6-8369-0411E9F74F4B}" type="presParOf" srcId="{F09D0340-9974-4581-B633-FDBD4E3B445A}" destId="{AD9C7C90-4A8A-4B10-936A-A28E7837EF2C}" srcOrd="0" destOrd="0" presId="urn:microsoft.com/office/officeart/2005/8/layout/orgChart1"/>
    <dgm:cxn modelId="{C304EC16-D759-46B7-8D13-421F57DF0E8E}" type="presParOf" srcId="{F09D0340-9974-4581-B633-FDBD4E3B445A}" destId="{F76E05AF-CF8C-403F-824C-D0FBF84874B7}" srcOrd="1" destOrd="0" presId="urn:microsoft.com/office/officeart/2005/8/layout/orgChart1"/>
    <dgm:cxn modelId="{8060F8FA-AA6F-4B8E-A9C9-8F428EC877DD}" type="presParOf" srcId="{F76E05AF-CF8C-403F-824C-D0FBF84874B7}" destId="{25F21C35-3263-4F21-B55C-5CD437C87E72}" srcOrd="0" destOrd="0" presId="urn:microsoft.com/office/officeart/2005/8/layout/orgChart1"/>
    <dgm:cxn modelId="{2C47AD45-10E7-4EF3-9971-5D7CA974954F}" type="presParOf" srcId="{25F21C35-3263-4F21-B55C-5CD437C87E72}" destId="{E94BBAAD-D81F-4A6E-A6DD-BBFA11F4F81E}" srcOrd="0" destOrd="0" presId="urn:microsoft.com/office/officeart/2005/8/layout/orgChart1"/>
    <dgm:cxn modelId="{0182F220-A204-49FD-8D13-DD59254761FE}" type="presParOf" srcId="{25F21C35-3263-4F21-B55C-5CD437C87E72}" destId="{15FF3DF9-0B34-41DC-BF34-313A917998D5}" srcOrd="1" destOrd="0" presId="urn:microsoft.com/office/officeart/2005/8/layout/orgChart1"/>
    <dgm:cxn modelId="{E4695077-7184-4811-B25B-FCCC9FF87916}" type="presParOf" srcId="{F76E05AF-CF8C-403F-824C-D0FBF84874B7}" destId="{D5C46B93-79B1-4EA0-8976-DB21F7F8B8DD}" srcOrd="1" destOrd="0" presId="urn:microsoft.com/office/officeart/2005/8/layout/orgChart1"/>
    <dgm:cxn modelId="{7C4E6026-9AEE-4430-9E13-EF3D508037C3}" type="presParOf" srcId="{F76E05AF-CF8C-403F-824C-D0FBF84874B7}" destId="{31DD9895-363F-4F8B-BB05-E4074E411614}" srcOrd="2" destOrd="0" presId="urn:microsoft.com/office/officeart/2005/8/layout/orgChart1"/>
    <dgm:cxn modelId="{F403F707-9B16-4BE4-A215-DFED3EEDA14B}" type="presParOf" srcId="{F09D0340-9974-4581-B633-FDBD4E3B445A}" destId="{59676A77-E5C3-4720-8F29-2C1728982825}" srcOrd="2" destOrd="0" presId="urn:microsoft.com/office/officeart/2005/8/layout/orgChart1"/>
    <dgm:cxn modelId="{B59565D5-2002-4248-A2D3-1094E18FD4F3}" type="presParOf" srcId="{F09D0340-9974-4581-B633-FDBD4E3B445A}" destId="{CB8E771B-A493-4526-AD48-E3265B581651}" srcOrd="3" destOrd="0" presId="urn:microsoft.com/office/officeart/2005/8/layout/orgChart1"/>
    <dgm:cxn modelId="{82D569CA-378C-4ABF-A383-3FF74C6C371A}" type="presParOf" srcId="{CB8E771B-A493-4526-AD48-E3265B581651}" destId="{9BEAC2B3-B755-4896-88AE-7DBA9B5228AF}" srcOrd="0" destOrd="0" presId="urn:microsoft.com/office/officeart/2005/8/layout/orgChart1"/>
    <dgm:cxn modelId="{2DAC27C7-B484-42FC-9BFA-BE205B90F732}" type="presParOf" srcId="{9BEAC2B3-B755-4896-88AE-7DBA9B5228AF}" destId="{AE4E7480-A7C0-4B20-8C91-C1296089D883}" srcOrd="0" destOrd="0" presId="urn:microsoft.com/office/officeart/2005/8/layout/orgChart1"/>
    <dgm:cxn modelId="{2563AD5B-28C6-478A-84E6-A86305552A4E}" type="presParOf" srcId="{9BEAC2B3-B755-4896-88AE-7DBA9B5228AF}" destId="{E0DB1AA9-8F3B-417C-9679-89D026365EDA}" srcOrd="1" destOrd="0" presId="urn:microsoft.com/office/officeart/2005/8/layout/orgChart1"/>
    <dgm:cxn modelId="{ED28DC71-4544-419F-B7C1-A52FF1DB6504}" type="presParOf" srcId="{CB8E771B-A493-4526-AD48-E3265B581651}" destId="{FE6BF488-3B19-4E6A-8B0A-F0146EE6B4DC}" srcOrd="1" destOrd="0" presId="urn:microsoft.com/office/officeart/2005/8/layout/orgChart1"/>
    <dgm:cxn modelId="{46B6645E-3B24-47E9-A046-FC0485A426EA}" type="presParOf" srcId="{CB8E771B-A493-4526-AD48-E3265B581651}" destId="{A9EA8DE9-9F71-413E-BAB5-6BAC45DB6DB3}" srcOrd="2" destOrd="0" presId="urn:microsoft.com/office/officeart/2005/8/layout/orgChart1"/>
    <dgm:cxn modelId="{3B9D8BF0-EFDE-46C1-A37E-21C5E15756B9}" type="presParOf" srcId="{F09D0340-9974-4581-B633-FDBD4E3B445A}" destId="{E4CD0DC5-C05B-4E8A-84CE-73FF387F5B11}" srcOrd="4" destOrd="0" presId="urn:microsoft.com/office/officeart/2005/8/layout/orgChart1"/>
    <dgm:cxn modelId="{EAD5EA34-015E-47CB-8F15-BDB8B094B935}" type="presParOf" srcId="{F09D0340-9974-4581-B633-FDBD4E3B445A}" destId="{4331F628-3C04-4E89-B221-3D6EB1EBBC8E}" srcOrd="5" destOrd="0" presId="urn:microsoft.com/office/officeart/2005/8/layout/orgChart1"/>
    <dgm:cxn modelId="{23D53110-AA5B-4925-A1C1-D74F5F632727}" type="presParOf" srcId="{4331F628-3C04-4E89-B221-3D6EB1EBBC8E}" destId="{25D94889-5AC8-4D8C-B2D6-F81E5181E7EF}" srcOrd="0" destOrd="0" presId="urn:microsoft.com/office/officeart/2005/8/layout/orgChart1"/>
    <dgm:cxn modelId="{F796C649-61C2-4BD1-979D-4224F80ED011}" type="presParOf" srcId="{25D94889-5AC8-4D8C-B2D6-F81E5181E7EF}" destId="{0448D22B-132A-4AE9-AE2B-190994D67F05}" srcOrd="0" destOrd="0" presId="urn:microsoft.com/office/officeart/2005/8/layout/orgChart1"/>
    <dgm:cxn modelId="{28C25A58-D61B-444D-8BE8-E4B58D931A4A}" type="presParOf" srcId="{25D94889-5AC8-4D8C-B2D6-F81E5181E7EF}" destId="{86088E5F-2856-4545-840B-64F84CD44B6E}" srcOrd="1" destOrd="0" presId="urn:microsoft.com/office/officeart/2005/8/layout/orgChart1"/>
    <dgm:cxn modelId="{2BB77480-270A-4E57-AF5A-8979443524FF}" type="presParOf" srcId="{4331F628-3C04-4E89-B221-3D6EB1EBBC8E}" destId="{B0B32B9B-15B8-4A10-A7BF-6802D33F2727}" srcOrd="1" destOrd="0" presId="urn:microsoft.com/office/officeart/2005/8/layout/orgChart1"/>
    <dgm:cxn modelId="{28BB9AA1-957A-4133-8A4C-4000D2D554C9}" type="presParOf" srcId="{4331F628-3C04-4E89-B221-3D6EB1EBBC8E}" destId="{A4807CC5-B350-4D9D-AC81-3E35E78242B4}" srcOrd="2" destOrd="0" presId="urn:microsoft.com/office/officeart/2005/8/layout/orgChart1"/>
    <dgm:cxn modelId="{79D1A753-B830-48DF-BFB4-BCFD32B8B2B6}" type="presParOf" srcId="{F09D0340-9974-4581-B633-FDBD4E3B445A}" destId="{F69CECE0-F9AA-4BD4-B1D7-2987DFC7F94C}" srcOrd="6" destOrd="0" presId="urn:microsoft.com/office/officeart/2005/8/layout/orgChart1"/>
    <dgm:cxn modelId="{420D5885-AEAA-4336-9C31-93A8EFA5DF0C}" type="presParOf" srcId="{F09D0340-9974-4581-B633-FDBD4E3B445A}" destId="{1D0AD327-EFA9-45DB-B38B-B1BFE65AA0E2}" srcOrd="7" destOrd="0" presId="urn:microsoft.com/office/officeart/2005/8/layout/orgChart1"/>
    <dgm:cxn modelId="{0A98EC9F-A1F5-4F19-998C-7A29355BC78C}" type="presParOf" srcId="{1D0AD327-EFA9-45DB-B38B-B1BFE65AA0E2}" destId="{40C2A878-113D-443B-BFDC-DB8843609D66}" srcOrd="0" destOrd="0" presId="urn:microsoft.com/office/officeart/2005/8/layout/orgChart1"/>
    <dgm:cxn modelId="{E1BBD286-24C7-4998-A02B-80B276D8AF4B}" type="presParOf" srcId="{40C2A878-113D-443B-BFDC-DB8843609D66}" destId="{BED2C0BF-8FC1-4018-B35F-381D1C2329C8}" srcOrd="0" destOrd="0" presId="urn:microsoft.com/office/officeart/2005/8/layout/orgChart1"/>
    <dgm:cxn modelId="{294D23B5-2219-4010-BF3B-1152B5247C97}" type="presParOf" srcId="{40C2A878-113D-443B-BFDC-DB8843609D66}" destId="{1F3F60DB-BE6F-42E0-8F93-2A4EAAE1F4D3}" srcOrd="1" destOrd="0" presId="urn:microsoft.com/office/officeart/2005/8/layout/orgChart1"/>
    <dgm:cxn modelId="{1BB8707E-8A24-44B6-8184-1C19CD40037A}" type="presParOf" srcId="{1D0AD327-EFA9-45DB-B38B-B1BFE65AA0E2}" destId="{A04BCB28-0710-4E09-BB1E-A1D2B580AE9C}" srcOrd="1" destOrd="0" presId="urn:microsoft.com/office/officeart/2005/8/layout/orgChart1"/>
    <dgm:cxn modelId="{94122EF4-9146-4533-9DC0-FAC75774C92D}" type="presParOf" srcId="{1D0AD327-EFA9-45DB-B38B-B1BFE65AA0E2}" destId="{073306CD-5C21-4FA1-8064-E5712255EB4B}" srcOrd="2" destOrd="0" presId="urn:microsoft.com/office/officeart/2005/8/layout/orgChart1"/>
    <dgm:cxn modelId="{0A81EA38-9A5C-474E-811D-B6B90973C34C}" type="presParOf" srcId="{BBAFB056-855A-45F3-940A-8CC06DB705BD}" destId="{B25898EF-86B4-483F-A98D-8BC845CC695F}" srcOrd="2" destOrd="0" presId="urn:microsoft.com/office/officeart/2005/8/layout/orgChart1"/>
    <dgm:cxn modelId="{A33DE5B0-8618-4696-BAB0-8719EFDA9BE1}" type="presParOf" srcId="{B25898EF-86B4-483F-A98D-8BC845CC695F}" destId="{E6D982FD-3130-4A97-AD84-A7FEB442C012}" srcOrd="0" destOrd="0" presId="urn:microsoft.com/office/officeart/2005/8/layout/orgChart1"/>
    <dgm:cxn modelId="{03010EF4-1A76-4F8A-800F-24221B689BA6}" type="presParOf" srcId="{B25898EF-86B4-483F-A98D-8BC845CC695F}" destId="{C0AE5C92-E0EC-4993-990E-6185356649A2}" srcOrd="1" destOrd="0" presId="urn:microsoft.com/office/officeart/2005/8/layout/orgChart1"/>
    <dgm:cxn modelId="{57FEE620-E5DF-4ECD-8677-3C3C26F0C035}" type="presParOf" srcId="{C0AE5C92-E0EC-4993-990E-6185356649A2}" destId="{D0281594-6E60-4112-811A-A6BB8F2654A1}" srcOrd="0" destOrd="0" presId="urn:microsoft.com/office/officeart/2005/8/layout/orgChart1"/>
    <dgm:cxn modelId="{1CA27645-A75E-4606-A901-F8FF9CFD9639}" type="presParOf" srcId="{D0281594-6E60-4112-811A-A6BB8F2654A1}" destId="{804585F9-AF82-48CA-8D64-58153CAF6DEB}" srcOrd="0" destOrd="0" presId="urn:microsoft.com/office/officeart/2005/8/layout/orgChart1"/>
    <dgm:cxn modelId="{5A6BAFEB-9FF5-449C-98F4-A4536CD19232}" type="presParOf" srcId="{D0281594-6E60-4112-811A-A6BB8F2654A1}" destId="{F5A11DFE-758E-4D9B-85ED-5C8BD866CC16}" srcOrd="1" destOrd="0" presId="urn:microsoft.com/office/officeart/2005/8/layout/orgChart1"/>
    <dgm:cxn modelId="{B05EDCDA-9D3D-4514-B177-DD756ADB9192}" type="presParOf" srcId="{C0AE5C92-E0EC-4993-990E-6185356649A2}" destId="{FF49FEC4-B557-4D66-8105-552C759414CA}" srcOrd="1" destOrd="0" presId="urn:microsoft.com/office/officeart/2005/8/layout/orgChart1"/>
    <dgm:cxn modelId="{F445169F-2EA8-4CF5-AC29-9D1CC1CB6718}" type="presParOf" srcId="{C0AE5C92-E0EC-4993-990E-6185356649A2}" destId="{CF4DA018-F9E3-4C70-A4B5-EB77A4CC55CF}" srcOrd="2" destOrd="0" presId="urn:microsoft.com/office/officeart/2005/8/layout/orgChart1"/>
    <dgm:cxn modelId="{A41CE768-0072-42D0-AA2F-AD054CD1DD26}" type="presParOf" srcId="{B25898EF-86B4-483F-A98D-8BC845CC695F}" destId="{69DF7353-FF97-463B-B7EA-3791704D2322}" srcOrd="2" destOrd="0" presId="urn:microsoft.com/office/officeart/2005/8/layout/orgChart1"/>
    <dgm:cxn modelId="{5230B7D3-0661-44ED-B707-C1018FFD3371}" type="presParOf" srcId="{B25898EF-86B4-483F-A98D-8BC845CC695F}" destId="{713043BF-2442-44C5-A8EA-2CC8103692BA}" srcOrd="3" destOrd="0" presId="urn:microsoft.com/office/officeart/2005/8/layout/orgChart1"/>
    <dgm:cxn modelId="{98DA8EB3-D090-45C0-BBBC-66F127C2FA28}" type="presParOf" srcId="{713043BF-2442-44C5-A8EA-2CC8103692BA}" destId="{770CE6A5-BC17-4F7D-A4F7-BAF1545DCAD1}" srcOrd="0" destOrd="0" presId="urn:microsoft.com/office/officeart/2005/8/layout/orgChart1"/>
    <dgm:cxn modelId="{63F4B519-41E4-49A9-9B54-4B52BC87BC18}" type="presParOf" srcId="{770CE6A5-BC17-4F7D-A4F7-BAF1545DCAD1}" destId="{DA5C395F-AD5C-497E-8DE2-5A5C47DC7416}" srcOrd="0" destOrd="0" presId="urn:microsoft.com/office/officeart/2005/8/layout/orgChart1"/>
    <dgm:cxn modelId="{E35F0EA1-D599-40E3-B9CF-BF077CED9204}" type="presParOf" srcId="{770CE6A5-BC17-4F7D-A4F7-BAF1545DCAD1}" destId="{FF412BB4-0A7C-4D7B-8741-8D831DBF5B34}" srcOrd="1" destOrd="0" presId="urn:microsoft.com/office/officeart/2005/8/layout/orgChart1"/>
    <dgm:cxn modelId="{7E6311E3-5B98-4FA4-84B2-FDE0FA0C43CC}" type="presParOf" srcId="{713043BF-2442-44C5-A8EA-2CC8103692BA}" destId="{02383330-4CA7-4B26-8170-3DCF24A8C8B2}" srcOrd="1" destOrd="0" presId="urn:microsoft.com/office/officeart/2005/8/layout/orgChart1"/>
    <dgm:cxn modelId="{89132674-1638-4AC9-9F90-A84DB7A525CE}" type="presParOf" srcId="{713043BF-2442-44C5-A8EA-2CC8103692BA}" destId="{F351D8A3-A44A-41A3-BEC4-F3E087C1F0FF}" srcOrd="2" destOrd="0" presId="urn:microsoft.com/office/officeart/2005/8/layout/orgChart1"/>
    <dgm:cxn modelId="{919C6473-0927-4462-B877-77C581D01620}" type="presParOf" srcId="{B25898EF-86B4-483F-A98D-8BC845CC695F}" destId="{495B86BD-5F87-49B7-8FC2-95E4F51397B4}" srcOrd="4" destOrd="0" presId="urn:microsoft.com/office/officeart/2005/8/layout/orgChart1"/>
    <dgm:cxn modelId="{A255E76E-8404-436C-8259-036DE7A35588}" type="presParOf" srcId="{B25898EF-86B4-483F-A98D-8BC845CC695F}" destId="{52197174-016E-4A0B-8504-066DC5583AC9}" srcOrd="5" destOrd="0" presId="urn:microsoft.com/office/officeart/2005/8/layout/orgChart1"/>
    <dgm:cxn modelId="{E3677000-F283-4653-9F69-80EA02E93D34}" type="presParOf" srcId="{52197174-016E-4A0B-8504-066DC5583AC9}" destId="{0CBC08C3-D72B-41E0-B3AE-0A9A0D61291D}" srcOrd="0" destOrd="0" presId="urn:microsoft.com/office/officeart/2005/8/layout/orgChart1"/>
    <dgm:cxn modelId="{8503A346-3059-410D-B943-AC8592A8E061}" type="presParOf" srcId="{0CBC08C3-D72B-41E0-B3AE-0A9A0D61291D}" destId="{AB67BF6C-F317-4045-847D-BC5014F290D7}" srcOrd="0" destOrd="0" presId="urn:microsoft.com/office/officeart/2005/8/layout/orgChart1"/>
    <dgm:cxn modelId="{7F642794-FABD-4B06-ABBC-30848D0BBA0A}" type="presParOf" srcId="{0CBC08C3-D72B-41E0-B3AE-0A9A0D61291D}" destId="{2B504071-2393-4FEA-8682-96698FA68749}" srcOrd="1" destOrd="0" presId="urn:microsoft.com/office/officeart/2005/8/layout/orgChart1"/>
    <dgm:cxn modelId="{5799FC88-FC4E-4573-BCAE-96C80897F886}" type="presParOf" srcId="{52197174-016E-4A0B-8504-066DC5583AC9}" destId="{79060E69-AABF-4F03-800B-A983D0CB54CA}" srcOrd="1" destOrd="0" presId="urn:microsoft.com/office/officeart/2005/8/layout/orgChart1"/>
    <dgm:cxn modelId="{095F07E1-ED27-44AC-AF83-A6C99589009C}" type="presParOf" srcId="{52197174-016E-4A0B-8504-066DC5583AC9}" destId="{A61C7509-5BA1-401F-9DB6-284E48BD667E}" srcOrd="2" destOrd="0" presId="urn:microsoft.com/office/officeart/2005/8/layout/orgChart1"/>
    <dgm:cxn modelId="{8905B8B4-0054-4D2C-A19D-DD48C832B880}" type="presParOf" srcId="{B25898EF-86B4-483F-A98D-8BC845CC695F}" destId="{A8F863DC-7E93-4E67-BE8F-C38ACDF8BA4C}" srcOrd="6" destOrd="0" presId="urn:microsoft.com/office/officeart/2005/8/layout/orgChart1"/>
    <dgm:cxn modelId="{4C6DB7A0-CEAE-4B2B-8E8D-4D6BFD1B2F05}" type="presParOf" srcId="{B25898EF-86B4-483F-A98D-8BC845CC695F}" destId="{6226AC7C-FC2C-45F0-8D3C-CE253C56AD16}" srcOrd="7" destOrd="0" presId="urn:microsoft.com/office/officeart/2005/8/layout/orgChart1"/>
    <dgm:cxn modelId="{8E8BF3F2-14BC-4A90-B8FF-3F253EAEBFC0}" type="presParOf" srcId="{6226AC7C-FC2C-45F0-8D3C-CE253C56AD16}" destId="{E9C8463C-55A6-49A4-9A6F-F56DE9EB4FBC}" srcOrd="0" destOrd="0" presId="urn:microsoft.com/office/officeart/2005/8/layout/orgChart1"/>
    <dgm:cxn modelId="{822568F4-F361-4A55-8758-671BDC064359}" type="presParOf" srcId="{E9C8463C-55A6-49A4-9A6F-F56DE9EB4FBC}" destId="{0CD247CE-080F-458B-BB65-08F10EAE468E}" srcOrd="0" destOrd="0" presId="urn:microsoft.com/office/officeart/2005/8/layout/orgChart1"/>
    <dgm:cxn modelId="{8E9A01A6-F818-478F-AC76-6A4A6D88F590}" type="presParOf" srcId="{E9C8463C-55A6-49A4-9A6F-F56DE9EB4FBC}" destId="{3487B268-28BB-4EE8-AC56-B6A00DBDEB92}" srcOrd="1" destOrd="0" presId="urn:microsoft.com/office/officeart/2005/8/layout/orgChart1"/>
    <dgm:cxn modelId="{AF866654-7279-47B6-8A8C-81B67C4A6415}" type="presParOf" srcId="{6226AC7C-FC2C-45F0-8D3C-CE253C56AD16}" destId="{11CDC17D-1B7A-4F22-BF17-441C21EF0179}" srcOrd="1" destOrd="0" presId="urn:microsoft.com/office/officeart/2005/8/layout/orgChart1"/>
    <dgm:cxn modelId="{989AEF79-1D31-4918-9BD2-177D6FD9E6A3}" type="presParOf" srcId="{6226AC7C-FC2C-45F0-8D3C-CE253C56AD16}" destId="{EE3CEA8F-C20A-46A2-BC5F-B25A5C21BB7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F863DC-7E93-4E67-BE8F-C38ACDF8BA4C}">
      <dsp:nvSpPr>
        <dsp:cNvPr id="0" name=""/>
        <dsp:cNvSpPr/>
      </dsp:nvSpPr>
      <dsp:spPr>
        <a:xfrm>
          <a:off x="4648200" y="638685"/>
          <a:ext cx="133752" cy="14903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33752" y="1490380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5B86BD-5F87-49B7-8FC2-95E4F51397B4}">
      <dsp:nvSpPr>
        <dsp:cNvPr id="0" name=""/>
        <dsp:cNvSpPr/>
      </dsp:nvSpPr>
      <dsp:spPr>
        <a:xfrm>
          <a:off x="4514447" y="638685"/>
          <a:ext cx="133752" cy="1490380"/>
        </a:xfrm>
        <a:custGeom>
          <a:avLst/>
          <a:gdLst/>
          <a:ahLst/>
          <a:cxnLst/>
          <a:rect l="0" t="0" r="0" b="0"/>
          <a:pathLst>
            <a:path>
              <a:moveTo>
                <a:pt x="133752" y="0"/>
              </a:moveTo>
              <a:lnTo>
                <a:pt x="133752" y="1490380"/>
              </a:lnTo>
              <a:lnTo>
                <a:pt x="0" y="1490380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DF7353-FF97-463B-B7EA-3791704D2322}">
      <dsp:nvSpPr>
        <dsp:cNvPr id="0" name=""/>
        <dsp:cNvSpPr/>
      </dsp:nvSpPr>
      <dsp:spPr>
        <a:xfrm>
          <a:off x="4648200" y="638685"/>
          <a:ext cx="133752" cy="585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961"/>
              </a:lnTo>
              <a:lnTo>
                <a:pt x="133752" y="585961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D982FD-3130-4A97-AD84-A7FEB442C012}">
      <dsp:nvSpPr>
        <dsp:cNvPr id="0" name=""/>
        <dsp:cNvSpPr/>
      </dsp:nvSpPr>
      <dsp:spPr>
        <a:xfrm>
          <a:off x="4543032" y="638685"/>
          <a:ext cx="105167" cy="519289"/>
        </a:xfrm>
        <a:custGeom>
          <a:avLst/>
          <a:gdLst/>
          <a:ahLst/>
          <a:cxnLst/>
          <a:rect l="0" t="0" r="0" b="0"/>
          <a:pathLst>
            <a:path>
              <a:moveTo>
                <a:pt x="105167" y="0"/>
              </a:moveTo>
              <a:lnTo>
                <a:pt x="105167" y="519289"/>
              </a:lnTo>
              <a:lnTo>
                <a:pt x="0" y="519289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CECE0-F9AA-4BD4-B1D7-2987DFC7F94C}">
      <dsp:nvSpPr>
        <dsp:cNvPr id="0" name=""/>
        <dsp:cNvSpPr/>
      </dsp:nvSpPr>
      <dsp:spPr>
        <a:xfrm>
          <a:off x="7724331" y="3351941"/>
          <a:ext cx="140286" cy="14903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40286" y="149038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CD0DC5-C05B-4E8A-84CE-73FF387F5B11}">
      <dsp:nvSpPr>
        <dsp:cNvPr id="0" name=""/>
        <dsp:cNvSpPr/>
      </dsp:nvSpPr>
      <dsp:spPr>
        <a:xfrm>
          <a:off x="7597114" y="3351941"/>
          <a:ext cx="127217" cy="1490380"/>
        </a:xfrm>
        <a:custGeom>
          <a:avLst/>
          <a:gdLst/>
          <a:ahLst/>
          <a:cxnLst/>
          <a:rect l="0" t="0" r="0" b="0"/>
          <a:pathLst>
            <a:path>
              <a:moveTo>
                <a:pt x="127217" y="0"/>
              </a:moveTo>
              <a:lnTo>
                <a:pt x="127217" y="1490380"/>
              </a:lnTo>
              <a:lnTo>
                <a:pt x="0" y="149038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76A77-E5C3-4720-8F29-2C1728982825}">
      <dsp:nvSpPr>
        <dsp:cNvPr id="0" name=""/>
        <dsp:cNvSpPr/>
      </dsp:nvSpPr>
      <dsp:spPr>
        <a:xfrm>
          <a:off x="7724331" y="3351941"/>
          <a:ext cx="140286" cy="585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961"/>
              </a:lnTo>
              <a:lnTo>
                <a:pt x="140286" y="585961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9C7C90-4A8A-4B10-936A-A28E7837EF2C}">
      <dsp:nvSpPr>
        <dsp:cNvPr id="0" name=""/>
        <dsp:cNvSpPr/>
      </dsp:nvSpPr>
      <dsp:spPr>
        <a:xfrm>
          <a:off x="7597114" y="3351941"/>
          <a:ext cx="127217" cy="585961"/>
        </a:xfrm>
        <a:custGeom>
          <a:avLst/>
          <a:gdLst/>
          <a:ahLst/>
          <a:cxnLst/>
          <a:rect l="0" t="0" r="0" b="0"/>
          <a:pathLst>
            <a:path>
              <a:moveTo>
                <a:pt x="127217" y="0"/>
              </a:moveTo>
              <a:lnTo>
                <a:pt x="127217" y="585961"/>
              </a:lnTo>
              <a:lnTo>
                <a:pt x="0" y="585961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9DFE7A-385E-415C-A1B1-72603267C746}">
      <dsp:nvSpPr>
        <dsp:cNvPr id="0" name=""/>
        <dsp:cNvSpPr/>
      </dsp:nvSpPr>
      <dsp:spPr>
        <a:xfrm>
          <a:off x="4648200" y="638685"/>
          <a:ext cx="3076131" cy="20763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2589"/>
              </a:lnTo>
              <a:lnTo>
                <a:pt x="3076131" y="1942589"/>
              </a:lnTo>
              <a:lnTo>
                <a:pt x="3076131" y="2076341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E6885C-1035-4049-A8A0-9B4F88BD1F68}">
      <dsp:nvSpPr>
        <dsp:cNvPr id="0" name=""/>
        <dsp:cNvSpPr/>
      </dsp:nvSpPr>
      <dsp:spPr>
        <a:xfrm>
          <a:off x="4648200" y="3351941"/>
          <a:ext cx="133752" cy="14903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33752" y="149038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B5973-077A-4D80-AA3C-F68DAB16AEFC}">
      <dsp:nvSpPr>
        <dsp:cNvPr id="0" name=""/>
        <dsp:cNvSpPr/>
      </dsp:nvSpPr>
      <dsp:spPr>
        <a:xfrm>
          <a:off x="4514447" y="3351941"/>
          <a:ext cx="133752" cy="1490380"/>
        </a:xfrm>
        <a:custGeom>
          <a:avLst/>
          <a:gdLst/>
          <a:ahLst/>
          <a:cxnLst/>
          <a:rect l="0" t="0" r="0" b="0"/>
          <a:pathLst>
            <a:path>
              <a:moveTo>
                <a:pt x="133752" y="0"/>
              </a:moveTo>
              <a:lnTo>
                <a:pt x="133752" y="1490380"/>
              </a:lnTo>
              <a:lnTo>
                <a:pt x="0" y="149038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725F80-729F-407E-8DBD-C4D48BD974D1}">
      <dsp:nvSpPr>
        <dsp:cNvPr id="0" name=""/>
        <dsp:cNvSpPr/>
      </dsp:nvSpPr>
      <dsp:spPr>
        <a:xfrm>
          <a:off x="4648200" y="3351941"/>
          <a:ext cx="133752" cy="5859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5961"/>
              </a:lnTo>
              <a:lnTo>
                <a:pt x="133752" y="585961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4F123B-5EF6-4397-8409-5DE9C14EF120}">
      <dsp:nvSpPr>
        <dsp:cNvPr id="0" name=""/>
        <dsp:cNvSpPr/>
      </dsp:nvSpPr>
      <dsp:spPr>
        <a:xfrm>
          <a:off x="4514447" y="3351941"/>
          <a:ext cx="133752" cy="585961"/>
        </a:xfrm>
        <a:custGeom>
          <a:avLst/>
          <a:gdLst/>
          <a:ahLst/>
          <a:cxnLst/>
          <a:rect l="0" t="0" r="0" b="0"/>
          <a:pathLst>
            <a:path>
              <a:moveTo>
                <a:pt x="133752" y="0"/>
              </a:moveTo>
              <a:lnTo>
                <a:pt x="133752" y="585961"/>
              </a:lnTo>
              <a:lnTo>
                <a:pt x="0" y="585961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3A9CA9-BF63-4B03-A02E-037C9716765E}">
      <dsp:nvSpPr>
        <dsp:cNvPr id="0" name=""/>
        <dsp:cNvSpPr/>
      </dsp:nvSpPr>
      <dsp:spPr>
        <a:xfrm>
          <a:off x="4602480" y="638685"/>
          <a:ext cx="91440" cy="207634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76341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FDB1B0-23B7-4480-AD76-DE80EE15D393}">
      <dsp:nvSpPr>
        <dsp:cNvPr id="0" name=""/>
        <dsp:cNvSpPr/>
      </dsp:nvSpPr>
      <dsp:spPr>
        <a:xfrm>
          <a:off x="1565240" y="3351941"/>
          <a:ext cx="134045" cy="14903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0380"/>
              </a:lnTo>
              <a:lnTo>
                <a:pt x="134045" y="149038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497D7D-B418-48BB-87E3-6BDD82F9DD96}">
      <dsp:nvSpPr>
        <dsp:cNvPr id="0" name=""/>
        <dsp:cNvSpPr/>
      </dsp:nvSpPr>
      <dsp:spPr>
        <a:xfrm>
          <a:off x="1431781" y="3351941"/>
          <a:ext cx="133459" cy="1490380"/>
        </a:xfrm>
        <a:custGeom>
          <a:avLst/>
          <a:gdLst/>
          <a:ahLst/>
          <a:cxnLst/>
          <a:rect l="0" t="0" r="0" b="0"/>
          <a:pathLst>
            <a:path>
              <a:moveTo>
                <a:pt x="133459" y="0"/>
              </a:moveTo>
              <a:lnTo>
                <a:pt x="133459" y="1490380"/>
              </a:lnTo>
              <a:lnTo>
                <a:pt x="0" y="1490380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46212A-A3F4-48B0-B2B3-7D86306BDABB}">
      <dsp:nvSpPr>
        <dsp:cNvPr id="0" name=""/>
        <dsp:cNvSpPr/>
      </dsp:nvSpPr>
      <dsp:spPr>
        <a:xfrm>
          <a:off x="1565240" y="3351941"/>
          <a:ext cx="145636" cy="5333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3396"/>
              </a:lnTo>
              <a:lnTo>
                <a:pt x="145636" y="533396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614A8F-57F0-445A-91F8-C2DC785947CB}">
      <dsp:nvSpPr>
        <dsp:cNvPr id="0" name=""/>
        <dsp:cNvSpPr/>
      </dsp:nvSpPr>
      <dsp:spPr>
        <a:xfrm>
          <a:off x="1455066" y="3351941"/>
          <a:ext cx="110173" cy="587795"/>
        </a:xfrm>
        <a:custGeom>
          <a:avLst/>
          <a:gdLst/>
          <a:ahLst/>
          <a:cxnLst/>
          <a:rect l="0" t="0" r="0" b="0"/>
          <a:pathLst>
            <a:path>
              <a:moveTo>
                <a:pt x="110173" y="0"/>
              </a:moveTo>
              <a:lnTo>
                <a:pt x="110173" y="587795"/>
              </a:lnTo>
              <a:lnTo>
                <a:pt x="0" y="587795"/>
              </a:lnTo>
            </a:path>
          </a:pathLst>
        </a:custGeom>
        <a:noFill/>
        <a:ln w="25400" cap="flat" cmpd="sng" algn="ctr">
          <a:solidFill>
            <a:srgbClr val="1F497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78EE02-D571-4643-B622-28D85C70EED1}">
      <dsp:nvSpPr>
        <dsp:cNvPr id="0" name=""/>
        <dsp:cNvSpPr/>
      </dsp:nvSpPr>
      <dsp:spPr>
        <a:xfrm>
          <a:off x="1565240" y="638685"/>
          <a:ext cx="3082959" cy="2076341"/>
        </a:xfrm>
        <a:custGeom>
          <a:avLst/>
          <a:gdLst/>
          <a:ahLst/>
          <a:cxnLst/>
          <a:rect l="0" t="0" r="0" b="0"/>
          <a:pathLst>
            <a:path>
              <a:moveTo>
                <a:pt x="3082959" y="0"/>
              </a:moveTo>
              <a:lnTo>
                <a:pt x="3082959" y="1942589"/>
              </a:lnTo>
              <a:lnTo>
                <a:pt x="0" y="1942589"/>
              </a:lnTo>
              <a:lnTo>
                <a:pt x="0" y="2076341"/>
              </a:lnTo>
            </a:path>
          </a:pathLst>
        </a:custGeom>
        <a:noFill/>
        <a:ln w="25400" cap="flat" cmpd="sng" algn="ctr">
          <a:solidFill>
            <a:srgbClr val="1F497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5C5C58-37DC-433B-9B8C-A5AB8CA119D2}">
      <dsp:nvSpPr>
        <dsp:cNvPr id="0" name=""/>
        <dsp:cNvSpPr/>
      </dsp:nvSpPr>
      <dsp:spPr>
        <a:xfrm>
          <a:off x="4011285" y="1770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Семейства Класса Однодольныые</a:t>
          </a:r>
        </a:p>
      </dsp:txBody>
      <dsp:txXfrm>
        <a:off x="4011285" y="1770"/>
        <a:ext cx="1273829" cy="636914"/>
      </dsp:txXfrm>
    </dsp:sp>
    <dsp:sp modelId="{EAF66FBE-CAD3-451F-B2FB-2C1B9018EE3D}">
      <dsp:nvSpPr>
        <dsp:cNvPr id="0" name=""/>
        <dsp:cNvSpPr/>
      </dsp:nvSpPr>
      <dsp:spPr>
        <a:xfrm>
          <a:off x="928325" y="2715027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Семейство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Злаковые</a:t>
          </a:r>
        </a:p>
      </dsp:txBody>
      <dsp:txXfrm>
        <a:off x="928325" y="2715027"/>
        <a:ext cx="1273829" cy="636914"/>
      </dsp:txXfrm>
    </dsp:sp>
    <dsp:sp modelId="{800EEE55-2FC6-4CF3-BAE6-7A8FDDEDCA05}">
      <dsp:nvSpPr>
        <dsp:cNvPr id="0" name=""/>
        <dsp:cNvSpPr/>
      </dsp:nvSpPr>
      <dsp:spPr>
        <a:xfrm>
          <a:off x="181237" y="3621280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181237" y="3621280"/>
        <a:ext cx="1273829" cy="636914"/>
      </dsp:txXfrm>
    </dsp:sp>
    <dsp:sp modelId="{7963DE68-AF2A-488A-BE60-869895F63762}">
      <dsp:nvSpPr>
        <dsp:cNvPr id="0" name=""/>
        <dsp:cNvSpPr/>
      </dsp:nvSpPr>
      <dsp:spPr>
        <a:xfrm>
          <a:off x="1710877" y="3566881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1710877" y="3566881"/>
        <a:ext cx="1273829" cy="636914"/>
      </dsp:txXfrm>
    </dsp:sp>
    <dsp:sp modelId="{F7A03F71-15E2-466A-AB27-B91D20AE4366}">
      <dsp:nvSpPr>
        <dsp:cNvPr id="0" name=""/>
        <dsp:cNvSpPr/>
      </dsp:nvSpPr>
      <dsp:spPr>
        <a:xfrm>
          <a:off x="157951" y="4523864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157951" y="4523864"/>
        <a:ext cx="1273829" cy="636914"/>
      </dsp:txXfrm>
    </dsp:sp>
    <dsp:sp modelId="{BE74038A-A02A-4BB5-A347-7B09D245CB03}">
      <dsp:nvSpPr>
        <dsp:cNvPr id="0" name=""/>
        <dsp:cNvSpPr/>
      </dsp:nvSpPr>
      <dsp:spPr>
        <a:xfrm>
          <a:off x="1699285" y="4523864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1699285" y="4523864"/>
        <a:ext cx="1273829" cy="636914"/>
      </dsp:txXfrm>
    </dsp:sp>
    <dsp:sp modelId="{A9E43070-306D-4C6A-8F28-FA46045AEA9A}">
      <dsp:nvSpPr>
        <dsp:cNvPr id="0" name=""/>
        <dsp:cNvSpPr/>
      </dsp:nvSpPr>
      <dsp:spPr>
        <a:xfrm>
          <a:off x="4011285" y="2715027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Семейство Лилейные</a:t>
          </a:r>
        </a:p>
      </dsp:txBody>
      <dsp:txXfrm>
        <a:off x="4011285" y="2715027"/>
        <a:ext cx="1273829" cy="636914"/>
      </dsp:txXfrm>
    </dsp:sp>
    <dsp:sp modelId="{99F78FED-09B7-4042-BCF6-83BBF8AD7556}">
      <dsp:nvSpPr>
        <dsp:cNvPr id="0" name=""/>
        <dsp:cNvSpPr/>
      </dsp:nvSpPr>
      <dsp:spPr>
        <a:xfrm>
          <a:off x="3240618" y="3619445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3240618" y="3619445"/>
        <a:ext cx="1273829" cy="636914"/>
      </dsp:txXfrm>
    </dsp:sp>
    <dsp:sp modelId="{71CD5292-06E3-4A5D-A314-94C2A3FB3358}">
      <dsp:nvSpPr>
        <dsp:cNvPr id="0" name=""/>
        <dsp:cNvSpPr/>
      </dsp:nvSpPr>
      <dsp:spPr>
        <a:xfrm>
          <a:off x="4781952" y="3619445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4781952" y="3619445"/>
        <a:ext cx="1273829" cy="636914"/>
      </dsp:txXfrm>
    </dsp:sp>
    <dsp:sp modelId="{67C3ACDB-0643-470D-A6A1-143C6FFB9BE5}">
      <dsp:nvSpPr>
        <dsp:cNvPr id="0" name=""/>
        <dsp:cNvSpPr/>
      </dsp:nvSpPr>
      <dsp:spPr>
        <a:xfrm>
          <a:off x="3240618" y="4523864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3240618" y="4523864"/>
        <a:ext cx="1273829" cy="636914"/>
      </dsp:txXfrm>
    </dsp:sp>
    <dsp:sp modelId="{601B7F14-9C9A-4A6C-BEF3-1A10717183B9}">
      <dsp:nvSpPr>
        <dsp:cNvPr id="0" name=""/>
        <dsp:cNvSpPr/>
      </dsp:nvSpPr>
      <dsp:spPr>
        <a:xfrm>
          <a:off x="4781952" y="4523864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4781952" y="4523864"/>
        <a:ext cx="1273829" cy="636914"/>
      </dsp:txXfrm>
    </dsp:sp>
    <dsp:sp modelId="{BFF5F62F-F430-45E2-8B95-9EF8F90AB288}">
      <dsp:nvSpPr>
        <dsp:cNvPr id="0" name=""/>
        <dsp:cNvSpPr/>
      </dsp:nvSpPr>
      <dsp:spPr>
        <a:xfrm>
          <a:off x="7087417" y="2715027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rgbClr val="1F497D">
                  <a:hueOff val="0"/>
                  <a:satOff val="0"/>
                  <a:lumOff val="0"/>
                  <a:alphaOff val="0"/>
                </a:srgbClr>
              </a:solidFill>
              <a:latin typeface="Calibri"/>
              <a:ea typeface="+mn-ea"/>
              <a:cs typeface="+mn-cs"/>
            </a:rPr>
            <a:t>Семейство Луковые</a:t>
          </a:r>
        </a:p>
      </dsp:txBody>
      <dsp:txXfrm>
        <a:off x="7087417" y="2715027"/>
        <a:ext cx="1273829" cy="636914"/>
      </dsp:txXfrm>
    </dsp:sp>
    <dsp:sp modelId="{E94BBAAD-D81F-4A6E-A6DD-BBFA11F4F81E}">
      <dsp:nvSpPr>
        <dsp:cNvPr id="0" name=""/>
        <dsp:cNvSpPr/>
      </dsp:nvSpPr>
      <dsp:spPr>
        <a:xfrm>
          <a:off x="6323285" y="3619445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6323285" y="3619445"/>
        <a:ext cx="1273829" cy="636914"/>
      </dsp:txXfrm>
    </dsp:sp>
    <dsp:sp modelId="{AE4E7480-A7C0-4B20-8C91-C1296089D883}">
      <dsp:nvSpPr>
        <dsp:cNvPr id="0" name=""/>
        <dsp:cNvSpPr/>
      </dsp:nvSpPr>
      <dsp:spPr>
        <a:xfrm>
          <a:off x="7864618" y="3619445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7864618" y="3619445"/>
        <a:ext cx="1273829" cy="636914"/>
      </dsp:txXfrm>
    </dsp:sp>
    <dsp:sp modelId="{0448D22B-132A-4AE9-AE2B-190994D67F05}">
      <dsp:nvSpPr>
        <dsp:cNvPr id="0" name=""/>
        <dsp:cNvSpPr/>
      </dsp:nvSpPr>
      <dsp:spPr>
        <a:xfrm>
          <a:off x="6323285" y="4523864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6323285" y="4523864"/>
        <a:ext cx="1273829" cy="636914"/>
      </dsp:txXfrm>
    </dsp:sp>
    <dsp:sp modelId="{BED2C0BF-8FC1-4018-B35F-381D1C2329C8}">
      <dsp:nvSpPr>
        <dsp:cNvPr id="0" name=""/>
        <dsp:cNvSpPr/>
      </dsp:nvSpPr>
      <dsp:spPr>
        <a:xfrm>
          <a:off x="7864618" y="4523864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7864618" y="4523864"/>
        <a:ext cx="1273829" cy="636914"/>
      </dsp:txXfrm>
    </dsp:sp>
    <dsp:sp modelId="{804585F9-AF82-48CA-8D64-58153CAF6DEB}">
      <dsp:nvSpPr>
        <dsp:cNvPr id="0" name=""/>
        <dsp:cNvSpPr/>
      </dsp:nvSpPr>
      <dsp:spPr>
        <a:xfrm>
          <a:off x="3269203" y="839517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3269203" y="839517"/>
        <a:ext cx="1273829" cy="636914"/>
      </dsp:txXfrm>
    </dsp:sp>
    <dsp:sp modelId="{DA5C395F-AD5C-497E-8DE2-5A5C47DC7416}">
      <dsp:nvSpPr>
        <dsp:cNvPr id="0" name=""/>
        <dsp:cNvSpPr/>
      </dsp:nvSpPr>
      <dsp:spPr>
        <a:xfrm>
          <a:off x="4781952" y="906189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4781952" y="906189"/>
        <a:ext cx="1273829" cy="636914"/>
      </dsp:txXfrm>
    </dsp:sp>
    <dsp:sp modelId="{AB67BF6C-F317-4045-847D-BC5014F290D7}">
      <dsp:nvSpPr>
        <dsp:cNvPr id="0" name=""/>
        <dsp:cNvSpPr/>
      </dsp:nvSpPr>
      <dsp:spPr>
        <a:xfrm>
          <a:off x="3240618" y="1810608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3240618" y="1810608"/>
        <a:ext cx="1273829" cy="636914"/>
      </dsp:txXfrm>
    </dsp:sp>
    <dsp:sp modelId="{0CD247CE-080F-458B-BB65-08F10EAE468E}">
      <dsp:nvSpPr>
        <dsp:cNvPr id="0" name=""/>
        <dsp:cNvSpPr/>
      </dsp:nvSpPr>
      <dsp:spPr>
        <a:xfrm>
          <a:off x="4781952" y="1810608"/>
          <a:ext cx="1273829" cy="636914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1F497D">
                <a:hueOff val="0"/>
                <a:satOff val="0"/>
                <a:lumOff val="0"/>
                <a:alphaOff val="0"/>
              </a:srgbClr>
            </a:solidFill>
            <a:latin typeface="Calibri"/>
            <a:ea typeface="+mn-ea"/>
            <a:cs typeface="+mn-cs"/>
          </a:endParaRPr>
        </a:p>
      </dsp:txBody>
      <dsp:txXfrm>
        <a:off x="4781952" y="1810608"/>
        <a:ext cx="1273829" cy="63691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2CDF4A-4E2F-43C1-86C2-28407C24A6C0}">
      <dsp:nvSpPr>
        <dsp:cNvPr id="0" name=""/>
        <dsp:cNvSpPr/>
      </dsp:nvSpPr>
      <dsp:spPr>
        <a:xfrm>
          <a:off x="4624387" y="598645"/>
          <a:ext cx="125361" cy="13968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6884"/>
              </a:lnTo>
              <a:lnTo>
                <a:pt x="125361" y="139688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48B88D-9945-44AD-A121-FFCB1E0D0AD8}">
      <dsp:nvSpPr>
        <dsp:cNvPr id="0" name=""/>
        <dsp:cNvSpPr/>
      </dsp:nvSpPr>
      <dsp:spPr>
        <a:xfrm>
          <a:off x="4499026" y="598645"/>
          <a:ext cx="125361" cy="1396884"/>
        </a:xfrm>
        <a:custGeom>
          <a:avLst/>
          <a:gdLst/>
          <a:ahLst/>
          <a:cxnLst/>
          <a:rect l="0" t="0" r="0" b="0"/>
          <a:pathLst>
            <a:path>
              <a:moveTo>
                <a:pt x="125361" y="0"/>
              </a:moveTo>
              <a:lnTo>
                <a:pt x="125361" y="1396884"/>
              </a:lnTo>
              <a:lnTo>
                <a:pt x="0" y="139688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DF7353-FF97-463B-B7EA-3791704D2322}">
      <dsp:nvSpPr>
        <dsp:cNvPr id="0" name=""/>
        <dsp:cNvSpPr/>
      </dsp:nvSpPr>
      <dsp:spPr>
        <a:xfrm>
          <a:off x="4624387" y="598645"/>
          <a:ext cx="125361" cy="549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202"/>
              </a:lnTo>
              <a:lnTo>
                <a:pt x="125361" y="54920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D982FD-3130-4A97-AD84-A7FEB442C012}">
      <dsp:nvSpPr>
        <dsp:cNvPr id="0" name=""/>
        <dsp:cNvSpPr/>
      </dsp:nvSpPr>
      <dsp:spPr>
        <a:xfrm>
          <a:off x="4499026" y="598645"/>
          <a:ext cx="125361" cy="549202"/>
        </a:xfrm>
        <a:custGeom>
          <a:avLst/>
          <a:gdLst/>
          <a:ahLst/>
          <a:cxnLst/>
          <a:rect l="0" t="0" r="0" b="0"/>
          <a:pathLst>
            <a:path>
              <a:moveTo>
                <a:pt x="125361" y="0"/>
              </a:moveTo>
              <a:lnTo>
                <a:pt x="125361" y="549202"/>
              </a:lnTo>
              <a:lnTo>
                <a:pt x="0" y="54920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9CECE0-F9AA-4BD4-B1D7-2987DFC7F94C}">
      <dsp:nvSpPr>
        <dsp:cNvPr id="0" name=""/>
        <dsp:cNvSpPr/>
      </dsp:nvSpPr>
      <dsp:spPr>
        <a:xfrm>
          <a:off x="7507545" y="3141692"/>
          <a:ext cx="131486" cy="13968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6884"/>
              </a:lnTo>
              <a:lnTo>
                <a:pt x="131486" y="139688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CD0DC5-C05B-4E8A-84CE-73FF387F5B11}">
      <dsp:nvSpPr>
        <dsp:cNvPr id="0" name=""/>
        <dsp:cNvSpPr/>
      </dsp:nvSpPr>
      <dsp:spPr>
        <a:xfrm>
          <a:off x="7388308" y="3141692"/>
          <a:ext cx="119236" cy="1396884"/>
        </a:xfrm>
        <a:custGeom>
          <a:avLst/>
          <a:gdLst/>
          <a:ahLst/>
          <a:cxnLst/>
          <a:rect l="0" t="0" r="0" b="0"/>
          <a:pathLst>
            <a:path>
              <a:moveTo>
                <a:pt x="119236" y="0"/>
              </a:moveTo>
              <a:lnTo>
                <a:pt x="119236" y="1396884"/>
              </a:lnTo>
              <a:lnTo>
                <a:pt x="0" y="139688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676A77-E5C3-4720-8F29-2C1728982825}">
      <dsp:nvSpPr>
        <dsp:cNvPr id="0" name=""/>
        <dsp:cNvSpPr/>
      </dsp:nvSpPr>
      <dsp:spPr>
        <a:xfrm>
          <a:off x="7507545" y="3141692"/>
          <a:ext cx="131486" cy="549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202"/>
              </a:lnTo>
              <a:lnTo>
                <a:pt x="131486" y="54920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9C7C90-4A8A-4B10-936A-A28E7837EF2C}">
      <dsp:nvSpPr>
        <dsp:cNvPr id="0" name=""/>
        <dsp:cNvSpPr/>
      </dsp:nvSpPr>
      <dsp:spPr>
        <a:xfrm>
          <a:off x="7388308" y="3141692"/>
          <a:ext cx="119236" cy="549202"/>
        </a:xfrm>
        <a:custGeom>
          <a:avLst/>
          <a:gdLst/>
          <a:ahLst/>
          <a:cxnLst/>
          <a:rect l="0" t="0" r="0" b="0"/>
          <a:pathLst>
            <a:path>
              <a:moveTo>
                <a:pt x="119236" y="0"/>
              </a:moveTo>
              <a:lnTo>
                <a:pt x="119236" y="549202"/>
              </a:lnTo>
              <a:lnTo>
                <a:pt x="0" y="54920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9DFE7A-385E-415C-A1B1-72603267C746}">
      <dsp:nvSpPr>
        <dsp:cNvPr id="0" name=""/>
        <dsp:cNvSpPr/>
      </dsp:nvSpPr>
      <dsp:spPr>
        <a:xfrm>
          <a:off x="4624387" y="598645"/>
          <a:ext cx="2883157" cy="19460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20725"/>
              </a:lnTo>
              <a:lnTo>
                <a:pt x="2883157" y="1820725"/>
              </a:lnTo>
              <a:lnTo>
                <a:pt x="2883157" y="1946086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E6885C-1035-4049-A8A0-9B4F88BD1F68}">
      <dsp:nvSpPr>
        <dsp:cNvPr id="0" name=""/>
        <dsp:cNvSpPr/>
      </dsp:nvSpPr>
      <dsp:spPr>
        <a:xfrm>
          <a:off x="4624387" y="3141692"/>
          <a:ext cx="125361" cy="13968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96884"/>
              </a:lnTo>
              <a:lnTo>
                <a:pt x="125361" y="139688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6B5973-077A-4D80-AA3C-F68DAB16AEFC}">
      <dsp:nvSpPr>
        <dsp:cNvPr id="0" name=""/>
        <dsp:cNvSpPr/>
      </dsp:nvSpPr>
      <dsp:spPr>
        <a:xfrm>
          <a:off x="4499026" y="3141692"/>
          <a:ext cx="125361" cy="1396884"/>
        </a:xfrm>
        <a:custGeom>
          <a:avLst/>
          <a:gdLst/>
          <a:ahLst/>
          <a:cxnLst/>
          <a:rect l="0" t="0" r="0" b="0"/>
          <a:pathLst>
            <a:path>
              <a:moveTo>
                <a:pt x="125361" y="0"/>
              </a:moveTo>
              <a:lnTo>
                <a:pt x="125361" y="1396884"/>
              </a:lnTo>
              <a:lnTo>
                <a:pt x="0" y="139688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725F80-729F-407E-8DBD-C4D48BD974D1}">
      <dsp:nvSpPr>
        <dsp:cNvPr id="0" name=""/>
        <dsp:cNvSpPr/>
      </dsp:nvSpPr>
      <dsp:spPr>
        <a:xfrm>
          <a:off x="4624387" y="3141692"/>
          <a:ext cx="125361" cy="5492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9202"/>
              </a:lnTo>
              <a:lnTo>
                <a:pt x="125361" y="54920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4F123B-5EF6-4397-8409-5DE9C14EF120}">
      <dsp:nvSpPr>
        <dsp:cNvPr id="0" name=""/>
        <dsp:cNvSpPr/>
      </dsp:nvSpPr>
      <dsp:spPr>
        <a:xfrm>
          <a:off x="4499026" y="3141692"/>
          <a:ext cx="125361" cy="549202"/>
        </a:xfrm>
        <a:custGeom>
          <a:avLst/>
          <a:gdLst/>
          <a:ahLst/>
          <a:cxnLst/>
          <a:rect l="0" t="0" r="0" b="0"/>
          <a:pathLst>
            <a:path>
              <a:moveTo>
                <a:pt x="125361" y="0"/>
              </a:moveTo>
              <a:lnTo>
                <a:pt x="125361" y="549202"/>
              </a:lnTo>
              <a:lnTo>
                <a:pt x="0" y="549202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3A9CA9-BF63-4B03-A02E-037C9716765E}">
      <dsp:nvSpPr>
        <dsp:cNvPr id="0" name=""/>
        <dsp:cNvSpPr/>
      </dsp:nvSpPr>
      <dsp:spPr>
        <a:xfrm>
          <a:off x="4578667" y="598645"/>
          <a:ext cx="91440" cy="19460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46086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FDB1B0-23B7-4480-AD76-DE80EE15D393}">
      <dsp:nvSpPr>
        <dsp:cNvPr id="0" name=""/>
        <dsp:cNvSpPr/>
      </dsp:nvSpPr>
      <dsp:spPr>
        <a:xfrm>
          <a:off x="1609743" y="3141692"/>
          <a:ext cx="125086" cy="1396884"/>
        </a:xfrm>
        <a:custGeom>
          <a:avLst/>
          <a:gdLst/>
          <a:ahLst/>
          <a:cxnLst/>
          <a:rect l="0" t="0" r="0" b="0"/>
          <a:pathLst>
            <a:path>
              <a:moveTo>
                <a:pt x="125086" y="0"/>
              </a:moveTo>
              <a:lnTo>
                <a:pt x="125086" y="1396884"/>
              </a:lnTo>
              <a:lnTo>
                <a:pt x="0" y="1396884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497D7D-B418-48BB-87E3-6BDD82F9DD96}">
      <dsp:nvSpPr>
        <dsp:cNvPr id="0" name=""/>
        <dsp:cNvSpPr/>
      </dsp:nvSpPr>
      <dsp:spPr>
        <a:xfrm>
          <a:off x="1734830" y="3141692"/>
          <a:ext cx="125624" cy="14636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3606"/>
              </a:lnTo>
              <a:lnTo>
                <a:pt x="125624" y="1463606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614A8F-57F0-445A-91F8-C2DC785947CB}">
      <dsp:nvSpPr>
        <dsp:cNvPr id="0" name=""/>
        <dsp:cNvSpPr/>
      </dsp:nvSpPr>
      <dsp:spPr>
        <a:xfrm>
          <a:off x="1631568" y="3141692"/>
          <a:ext cx="103262" cy="550921"/>
        </a:xfrm>
        <a:custGeom>
          <a:avLst/>
          <a:gdLst/>
          <a:ahLst/>
          <a:cxnLst/>
          <a:rect l="0" t="0" r="0" b="0"/>
          <a:pathLst>
            <a:path>
              <a:moveTo>
                <a:pt x="103262" y="0"/>
              </a:moveTo>
              <a:lnTo>
                <a:pt x="103262" y="550921"/>
              </a:lnTo>
              <a:lnTo>
                <a:pt x="0" y="550921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92014A-8D3E-4F78-BDAC-B38C0848709A}">
      <dsp:nvSpPr>
        <dsp:cNvPr id="0" name=""/>
        <dsp:cNvSpPr/>
      </dsp:nvSpPr>
      <dsp:spPr>
        <a:xfrm>
          <a:off x="1689110" y="3141692"/>
          <a:ext cx="91440" cy="5300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30063"/>
              </a:lnTo>
              <a:lnTo>
                <a:pt x="131097" y="530063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78EE02-D571-4643-B622-28D85C70EED1}">
      <dsp:nvSpPr>
        <dsp:cNvPr id="0" name=""/>
        <dsp:cNvSpPr/>
      </dsp:nvSpPr>
      <dsp:spPr>
        <a:xfrm>
          <a:off x="1734830" y="598645"/>
          <a:ext cx="2889557" cy="1946086"/>
        </a:xfrm>
        <a:custGeom>
          <a:avLst/>
          <a:gdLst/>
          <a:ahLst/>
          <a:cxnLst/>
          <a:rect l="0" t="0" r="0" b="0"/>
          <a:pathLst>
            <a:path>
              <a:moveTo>
                <a:pt x="2889557" y="0"/>
              </a:moveTo>
              <a:lnTo>
                <a:pt x="2889557" y="1820725"/>
              </a:lnTo>
              <a:lnTo>
                <a:pt x="0" y="1820725"/>
              </a:lnTo>
              <a:lnTo>
                <a:pt x="0" y="1946086"/>
              </a:lnTo>
            </a:path>
          </a:pathLst>
        </a:custGeom>
        <a:noFill/>
        <a:ln w="254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5C5C58-37DC-433B-9B8C-A5AB8CA119D2}">
      <dsp:nvSpPr>
        <dsp:cNvPr id="0" name=""/>
        <dsp:cNvSpPr/>
      </dsp:nvSpPr>
      <dsp:spPr>
        <a:xfrm>
          <a:off x="4027428" y="1686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Семейства Класса Однодольныые</a:t>
          </a:r>
        </a:p>
      </dsp:txBody>
      <dsp:txXfrm>
        <a:off x="4027428" y="1686"/>
        <a:ext cx="1193918" cy="596959"/>
      </dsp:txXfrm>
    </dsp:sp>
    <dsp:sp modelId="{EAF66FBE-CAD3-451F-B2FB-2C1B9018EE3D}">
      <dsp:nvSpPr>
        <dsp:cNvPr id="0" name=""/>
        <dsp:cNvSpPr/>
      </dsp:nvSpPr>
      <dsp:spPr>
        <a:xfrm>
          <a:off x="1137871" y="2544732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Семейство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Злаковые</a:t>
          </a:r>
        </a:p>
      </dsp:txBody>
      <dsp:txXfrm>
        <a:off x="1137871" y="2544732"/>
        <a:ext cx="1193918" cy="596959"/>
      </dsp:txXfrm>
    </dsp:sp>
    <dsp:sp modelId="{9EFB61D1-6414-45BD-99C4-36E82738B66C}">
      <dsp:nvSpPr>
        <dsp:cNvPr id="0" name=""/>
        <dsp:cNvSpPr/>
      </dsp:nvSpPr>
      <dsp:spPr>
        <a:xfrm>
          <a:off x="1820207" y="3373276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Цветок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О</a:t>
          </a:r>
          <a:r>
            <a:rPr lang="ru-RU" sz="1000" b="0" i="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(2)+2 </a:t>
          </a:r>
          <a:r>
            <a:rPr lang="ru-RU" sz="1000" b="0" i="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Т</a:t>
          </a:r>
          <a:r>
            <a:rPr lang="ru-RU" sz="1000" b="0" i="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3</a:t>
          </a:r>
          <a:r>
            <a:rPr lang="ru-RU" sz="1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</a:t>
          </a:r>
          <a:r>
            <a:rPr lang="en-US" sz="1000" b="0" i="0" u="sng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(2)</a:t>
          </a:r>
          <a:endParaRPr lang="ru-RU" sz="1000" b="0" i="0" u="sng" kern="1200" baseline="-25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u="sng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, соцветие колос</a:t>
          </a:r>
          <a:endParaRPr lang="en-US" sz="10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1820207" y="3373276"/>
        <a:ext cx="1193918" cy="596959"/>
      </dsp:txXfrm>
    </dsp:sp>
    <dsp:sp modelId="{800EEE55-2FC6-4CF3-BAE6-7A8FDDEDCA05}">
      <dsp:nvSpPr>
        <dsp:cNvPr id="0" name=""/>
        <dsp:cNvSpPr/>
      </dsp:nvSpPr>
      <dsp:spPr>
        <a:xfrm>
          <a:off x="437649" y="3394134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Плод зерновка</a:t>
          </a:r>
        </a:p>
      </dsp:txBody>
      <dsp:txXfrm>
        <a:off x="437649" y="3394134"/>
        <a:ext cx="1193918" cy="596959"/>
      </dsp:txXfrm>
    </dsp:sp>
    <dsp:sp modelId="{F7A03F71-15E2-466A-AB27-B91D20AE4366}">
      <dsp:nvSpPr>
        <dsp:cNvPr id="0" name=""/>
        <dsp:cNvSpPr/>
      </dsp:nvSpPr>
      <dsp:spPr>
        <a:xfrm>
          <a:off x="1860454" y="4306819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Значение: пищевое, кормовое, сорняки</a:t>
          </a:r>
        </a:p>
      </dsp:txBody>
      <dsp:txXfrm>
        <a:off x="1860454" y="4306819"/>
        <a:ext cx="1193918" cy="596959"/>
      </dsp:txXfrm>
    </dsp:sp>
    <dsp:sp modelId="{BE74038A-A02A-4BB5-A347-7B09D245CB03}">
      <dsp:nvSpPr>
        <dsp:cNvPr id="0" name=""/>
        <dsp:cNvSpPr/>
      </dsp:nvSpPr>
      <dsp:spPr>
        <a:xfrm>
          <a:off x="415825" y="4240097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Представители: Овес, пшеница, рис, мятлик, тимофеевка</a:t>
          </a:r>
        </a:p>
      </dsp:txBody>
      <dsp:txXfrm>
        <a:off x="415825" y="4240097"/>
        <a:ext cx="1193918" cy="596959"/>
      </dsp:txXfrm>
    </dsp:sp>
    <dsp:sp modelId="{A9E43070-306D-4C6A-8F28-FA46045AEA9A}">
      <dsp:nvSpPr>
        <dsp:cNvPr id="0" name=""/>
        <dsp:cNvSpPr/>
      </dsp:nvSpPr>
      <dsp:spPr>
        <a:xfrm>
          <a:off x="4027428" y="2544732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Семейство Лилейные</a:t>
          </a:r>
        </a:p>
      </dsp:txBody>
      <dsp:txXfrm>
        <a:off x="4027428" y="2544732"/>
        <a:ext cx="1193918" cy="596959"/>
      </dsp:txXfrm>
    </dsp:sp>
    <dsp:sp modelId="{99F78FED-09B7-4042-BCF6-83BBF8AD7556}">
      <dsp:nvSpPr>
        <dsp:cNvPr id="0" name=""/>
        <dsp:cNvSpPr/>
      </dsp:nvSpPr>
      <dsp:spPr>
        <a:xfrm>
          <a:off x="3305107" y="3392414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Цветок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</a:t>
          </a:r>
          <a:r>
            <a:rPr lang="ru-RU" sz="10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6</a:t>
          </a: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Т</a:t>
          </a:r>
          <a:r>
            <a:rPr lang="ru-RU" sz="10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6</a:t>
          </a: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П</a:t>
          </a:r>
          <a:r>
            <a:rPr lang="ru-RU" sz="1000" kern="1200" baseline="-25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1,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одиночне</a:t>
          </a:r>
        </a:p>
      </dsp:txBody>
      <dsp:txXfrm>
        <a:off x="3305107" y="3392414"/>
        <a:ext cx="1193918" cy="596959"/>
      </dsp:txXfrm>
    </dsp:sp>
    <dsp:sp modelId="{71CD5292-06E3-4A5D-A314-94C2A3FB3358}">
      <dsp:nvSpPr>
        <dsp:cNvPr id="0" name=""/>
        <dsp:cNvSpPr/>
      </dsp:nvSpPr>
      <dsp:spPr>
        <a:xfrm>
          <a:off x="4749748" y="3392414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Плод -коробочка, ягода</a:t>
          </a:r>
        </a:p>
      </dsp:txBody>
      <dsp:txXfrm>
        <a:off x="4749748" y="3392414"/>
        <a:ext cx="1193918" cy="596959"/>
      </dsp:txXfrm>
    </dsp:sp>
    <dsp:sp modelId="{67C3ACDB-0643-470D-A6A1-143C6FFB9BE5}">
      <dsp:nvSpPr>
        <dsp:cNvPr id="0" name=""/>
        <dsp:cNvSpPr/>
      </dsp:nvSpPr>
      <dsp:spPr>
        <a:xfrm>
          <a:off x="3305107" y="4240097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Представители: Лилия, ландыш, тюльпан, гиацинт</a:t>
          </a:r>
        </a:p>
      </dsp:txBody>
      <dsp:txXfrm>
        <a:off x="3305107" y="4240097"/>
        <a:ext cx="1193918" cy="596959"/>
      </dsp:txXfrm>
    </dsp:sp>
    <dsp:sp modelId="{601B7F14-9C9A-4A6C-BEF3-1A10717183B9}">
      <dsp:nvSpPr>
        <dsp:cNvPr id="0" name=""/>
        <dsp:cNvSpPr/>
      </dsp:nvSpPr>
      <dsp:spPr>
        <a:xfrm>
          <a:off x="4749748" y="4240097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Значение: лекарственное, декоративное есть ядовитые</a:t>
          </a:r>
        </a:p>
      </dsp:txBody>
      <dsp:txXfrm>
        <a:off x="4749748" y="4240097"/>
        <a:ext cx="1193918" cy="596959"/>
      </dsp:txXfrm>
    </dsp:sp>
    <dsp:sp modelId="{BFF5F62F-F430-45E2-8B95-9EF8F90AB288}">
      <dsp:nvSpPr>
        <dsp:cNvPr id="0" name=""/>
        <dsp:cNvSpPr/>
      </dsp:nvSpPr>
      <dsp:spPr>
        <a:xfrm>
          <a:off x="6910586" y="2544732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Семейство Луковые</a:t>
          </a:r>
        </a:p>
      </dsp:txBody>
      <dsp:txXfrm>
        <a:off x="6910586" y="2544732"/>
        <a:ext cx="1193918" cy="596959"/>
      </dsp:txXfrm>
    </dsp:sp>
    <dsp:sp modelId="{E94BBAAD-D81F-4A6E-A6DD-BBFA11F4F81E}">
      <dsp:nvSpPr>
        <dsp:cNvPr id="0" name=""/>
        <dsp:cNvSpPr/>
      </dsp:nvSpPr>
      <dsp:spPr>
        <a:xfrm>
          <a:off x="6194390" y="3392414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Цветок 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О₃₊₃ Т₃₊₃ П</a:t>
          </a:r>
          <a:r>
            <a:rPr lang="en-US" sz="1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₍₃₎ </a:t>
          </a:r>
          <a:r>
            <a:rPr lang="ru-RU" sz="1000" b="0" i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 соцветие зонтик</a:t>
          </a:r>
          <a:endParaRPr lang="ru-RU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6194390" y="3392414"/>
        <a:ext cx="1193918" cy="596959"/>
      </dsp:txXfrm>
    </dsp:sp>
    <dsp:sp modelId="{AE4E7480-A7C0-4B20-8C91-C1296089D883}">
      <dsp:nvSpPr>
        <dsp:cNvPr id="0" name=""/>
        <dsp:cNvSpPr/>
      </dsp:nvSpPr>
      <dsp:spPr>
        <a:xfrm>
          <a:off x="7639031" y="3392414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плод коробочка</a:t>
          </a:r>
        </a:p>
      </dsp:txBody>
      <dsp:txXfrm>
        <a:off x="7639031" y="3392414"/>
        <a:ext cx="1193918" cy="596959"/>
      </dsp:txXfrm>
    </dsp:sp>
    <dsp:sp modelId="{0448D22B-132A-4AE9-AE2B-190994D67F05}">
      <dsp:nvSpPr>
        <dsp:cNvPr id="0" name=""/>
        <dsp:cNvSpPr/>
      </dsp:nvSpPr>
      <dsp:spPr>
        <a:xfrm>
          <a:off x="6194390" y="4240097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Представители: Лук, чеснок, черемша</a:t>
          </a:r>
        </a:p>
      </dsp:txBody>
      <dsp:txXfrm>
        <a:off x="6194390" y="4240097"/>
        <a:ext cx="1193918" cy="596959"/>
      </dsp:txXfrm>
    </dsp:sp>
    <dsp:sp modelId="{BED2C0BF-8FC1-4018-B35F-381D1C2329C8}">
      <dsp:nvSpPr>
        <dsp:cNvPr id="0" name=""/>
        <dsp:cNvSpPr/>
      </dsp:nvSpPr>
      <dsp:spPr>
        <a:xfrm>
          <a:off x="7639031" y="4240097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Значение: пищевое, лекарственное, деккоративное</a:t>
          </a:r>
        </a:p>
      </dsp:txBody>
      <dsp:txXfrm>
        <a:off x="7639031" y="4240097"/>
        <a:ext cx="1193918" cy="596959"/>
      </dsp:txXfrm>
    </dsp:sp>
    <dsp:sp modelId="{804585F9-AF82-48CA-8D64-58153CAF6DEB}">
      <dsp:nvSpPr>
        <dsp:cNvPr id="0" name=""/>
        <dsp:cNvSpPr/>
      </dsp:nvSpPr>
      <dsp:spPr>
        <a:xfrm>
          <a:off x="3305107" y="849368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Корневая система мочковатая</a:t>
          </a:r>
        </a:p>
      </dsp:txBody>
      <dsp:txXfrm>
        <a:off x="3305107" y="849368"/>
        <a:ext cx="1193918" cy="596959"/>
      </dsp:txXfrm>
    </dsp:sp>
    <dsp:sp modelId="{DA5C395F-AD5C-497E-8DE2-5A5C47DC7416}">
      <dsp:nvSpPr>
        <dsp:cNvPr id="0" name=""/>
        <dsp:cNvSpPr/>
      </dsp:nvSpPr>
      <dsp:spPr>
        <a:xfrm>
          <a:off x="4749748" y="849368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Жилкование листьев дуговое, параллельное</a:t>
          </a:r>
        </a:p>
      </dsp:txBody>
      <dsp:txXfrm>
        <a:off x="4749748" y="849368"/>
        <a:ext cx="1193918" cy="596959"/>
      </dsp:txXfrm>
    </dsp:sp>
    <dsp:sp modelId="{D910E81A-A1DD-4CD2-BB16-F26284FBFE68}">
      <dsp:nvSpPr>
        <dsp:cNvPr id="0" name=""/>
        <dsp:cNvSpPr/>
      </dsp:nvSpPr>
      <dsp:spPr>
        <a:xfrm>
          <a:off x="3305107" y="1697050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проводящие пучки разбросаны </a:t>
          </a:r>
        </a:p>
      </dsp:txBody>
      <dsp:txXfrm>
        <a:off x="3305107" y="1697050"/>
        <a:ext cx="1193918" cy="596959"/>
      </dsp:txXfrm>
    </dsp:sp>
    <dsp:sp modelId="{C032B125-AB6B-4B2A-89BD-637202A3DFAE}">
      <dsp:nvSpPr>
        <dsp:cNvPr id="0" name=""/>
        <dsp:cNvSpPr/>
      </dsp:nvSpPr>
      <dsp:spPr>
        <a:xfrm>
          <a:off x="4749748" y="1697050"/>
          <a:ext cx="1193918" cy="596959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tint val="50000"/>
                <a:satMod val="300000"/>
              </a:sysClr>
            </a:gs>
            <a:gs pos="35000">
              <a:sysClr val="window" lastClr="FFFFFF">
                <a:hueOff val="0"/>
                <a:satOff val="0"/>
                <a:lumOff val="0"/>
                <a:alphaOff val="0"/>
                <a:tint val="37000"/>
                <a:satMod val="300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tint val="15000"/>
                <a:satMod val="350000"/>
              </a:sys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в семени одна семядоля</a:t>
          </a:r>
        </a:p>
      </dsp:txBody>
      <dsp:txXfrm>
        <a:off x="4749748" y="1697050"/>
        <a:ext cx="1193918" cy="5969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9AAC8-FA2B-44E2-AB6E-E38B96FAE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17</Pages>
  <Words>2805</Words>
  <Characters>15992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User</cp:lastModifiedBy>
  <cp:revision>6</cp:revision>
  <dcterms:created xsi:type="dcterms:W3CDTF">2021-06-07T03:02:00Z</dcterms:created>
  <dcterms:modified xsi:type="dcterms:W3CDTF">2021-06-07T04:58:00Z</dcterms:modified>
</cp:coreProperties>
</file>