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AA" w:rsidRPr="00092EE2" w:rsidRDefault="00A919AA" w:rsidP="00A919AA">
      <w:pPr>
        <w:jc w:val="center"/>
        <w:rPr>
          <w:rFonts w:ascii="Times New Roman" w:hAnsi="Times New Roman" w:cs="Times New Roman"/>
          <w:b/>
          <w:sz w:val="24"/>
        </w:rPr>
      </w:pPr>
      <w:r w:rsidRPr="00092EE2">
        <w:rPr>
          <w:rFonts w:ascii="Times New Roman" w:hAnsi="Times New Roman" w:cs="Times New Roman"/>
          <w:b/>
          <w:sz w:val="24"/>
        </w:rPr>
        <w:t xml:space="preserve">Промежуточная диагностика </w:t>
      </w:r>
    </w:p>
    <w:p w:rsidR="004D2DBB" w:rsidRDefault="00A919AA" w:rsidP="00A919A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092EE2">
        <w:rPr>
          <w:rFonts w:ascii="Times New Roman" w:hAnsi="Times New Roman" w:cs="Times New Roman"/>
          <w:b/>
          <w:sz w:val="24"/>
        </w:rPr>
        <w:t>профессиональных</w:t>
      </w:r>
      <w:proofErr w:type="gramEnd"/>
      <w:r w:rsidRPr="00092EE2">
        <w:rPr>
          <w:rFonts w:ascii="Times New Roman" w:hAnsi="Times New Roman" w:cs="Times New Roman"/>
          <w:b/>
          <w:sz w:val="24"/>
        </w:rPr>
        <w:t xml:space="preserve"> затруднений молодых специалистов</w:t>
      </w:r>
    </w:p>
    <w:p w:rsidR="004F32C0" w:rsidRPr="004F32C0" w:rsidRDefault="004F32C0" w:rsidP="004F32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коллеги, данная диагностика</w:t>
      </w:r>
      <w:r w:rsidR="002016F1">
        <w:rPr>
          <w:rFonts w:ascii="Times New Roman" w:hAnsi="Times New Roman" w:cs="Times New Roman"/>
          <w:sz w:val="24"/>
        </w:rPr>
        <w:t xml:space="preserve"> необходима для коррекции работы молодого </w:t>
      </w:r>
      <w:r w:rsidR="00041CAB">
        <w:rPr>
          <w:rFonts w:ascii="Times New Roman" w:hAnsi="Times New Roman" w:cs="Times New Roman"/>
          <w:sz w:val="24"/>
        </w:rPr>
        <w:t xml:space="preserve">специалиста и </w:t>
      </w:r>
      <w:r w:rsidR="002016F1">
        <w:rPr>
          <w:rFonts w:ascii="Times New Roman" w:hAnsi="Times New Roman" w:cs="Times New Roman"/>
          <w:sz w:val="24"/>
        </w:rPr>
        <w:t xml:space="preserve">наставника с целью </w:t>
      </w:r>
      <w:r w:rsidR="00041CAB">
        <w:rPr>
          <w:rFonts w:ascii="Times New Roman" w:hAnsi="Times New Roman" w:cs="Times New Roman"/>
          <w:sz w:val="24"/>
        </w:rPr>
        <w:t xml:space="preserve">снижения </w:t>
      </w:r>
      <w:proofErr w:type="spellStart"/>
      <w:r w:rsidR="00041CAB">
        <w:rPr>
          <w:rFonts w:ascii="Times New Roman" w:hAnsi="Times New Roman" w:cs="Times New Roman"/>
          <w:sz w:val="24"/>
        </w:rPr>
        <w:t>профзатруднений</w:t>
      </w:r>
      <w:proofErr w:type="spellEnd"/>
      <w:r w:rsidR="00542102">
        <w:rPr>
          <w:rFonts w:ascii="Times New Roman" w:hAnsi="Times New Roman" w:cs="Times New Roman"/>
          <w:sz w:val="24"/>
        </w:rPr>
        <w:t xml:space="preserve"> у молодого педагога.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419"/>
        <w:gridCol w:w="1417"/>
        <w:gridCol w:w="1276"/>
      </w:tblGrid>
      <w:tr w:rsidR="00DF77BB" w:rsidTr="000E12BE">
        <w:tc>
          <w:tcPr>
            <w:tcW w:w="704" w:type="dxa"/>
            <w:vMerge w:val="restart"/>
          </w:tcPr>
          <w:p w:rsidR="00DF77BB" w:rsidRPr="00597F2A" w:rsidRDefault="00DF77BB" w:rsidP="00C03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F2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DF77BB" w:rsidRPr="00597F2A" w:rsidRDefault="00B82C3A" w:rsidP="00B82C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F2A">
              <w:rPr>
                <w:rFonts w:ascii="Times New Roman" w:hAnsi="Times New Roman" w:cs="Times New Roman"/>
                <w:b/>
                <w:sz w:val="24"/>
              </w:rPr>
              <w:t>Содержание опроса</w:t>
            </w:r>
          </w:p>
        </w:tc>
        <w:tc>
          <w:tcPr>
            <w:tcW w:w="4112" w:type="dxa"/>
            <w:gridSpan w:val="3"/>
          </w:tcPr>
          <w:p w:rsidR="00DF77BB" w:rsidRPr="00597F2A" w:rsidRDefault="00DF77BB" w:rsidP="00DF7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F2A">
              <w:rPr>
                <w:rFonts w:ascii="Times New Roman" w:hAnsi="Times New Roman" w:cs="Times New Roman"/>
                <w:b/>
                <w:sz w:val="24"/>
              </w:rPr>
              <w:t>Самооценка</w:t>
            </w:r>
          </w:p>
        </w:tc>
      </w:tr>
      <w:tr w:rsidR="00DF77BB" w:rsidTr="0070008D">
        <w:tc>
          <w:tcPr>
            <w:tcW w:w="704" w:type="dxa"/>
            <w:vMerge/>
          </w:tcPr>
          <w:p w:rsidR="00DF77BB" w:rsidRPr="00597F2A" w:rsidRDefault="00DF77BB" w:rsidP="00C036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  <w:vMerge/>
          </w:tcPr>
          <w:p w:rsidR="00DF77BB" w:rsidRPr="00597F2A" w:rsidRDefault="00DF77BB" w:rsidP="00C036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9" w:type="dxa"/>
          </w:tcPr>
          <w:p w:rsidR="00DF77BB" w:rsidRPr="00597F2A" w:rsidRDefault="00DF77BB" w:rsidP="00DF7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97F2A">
              <w:rPr>
                <w:rFonts w:ascii="Times New Roman" w:hAnsi="Times New Roman" w:cs="Times New Roman"/>
                <w:b/>
                <w:sz w:val="24"/>
              </w:rPr>
              <w:t>да</w:t>
            </w:r>
            <w:proofErr w:type="gramEnd"/>
          </w:p>
        </w:tc>
        <w:tc>
          <w:tcPr>
            <w:tcW w:w="1417" w:type="dxa"/>
          </w:tcPr>
          <w:p w:rsidR="00DF77BB" w:rsidRPr="00597F2A" w:rsidRDefault="00DF77BB" w:rsidP="00C036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7F2A">
              <w:rPr>
                <w:rFonts w:ascii="Times New Roman" w:hAnsi="Times New Roman" w:cs="Times New Roman"/>
                <w:b/>
                <w:sz w:val="24"/>
              </w:rPr>
              <w:t>Не совсем</w:t>
            </w:r>
          </w:p>
        </w:tc>
        <w:tc>
          <w:tcPr>
            <w:tcW w:w="1276" w:type="dxa"/>
          </w:tcPr>
          <w:p w:rsidR="00DF77BB" w:rsidRPr="00597F2A" w:rsidRDefault="00DF77BB" w:rsidP="00DF77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97F2A">
              <w:rPr>
                <w:rFonts w:ascii="Times New Roman" w:hAnsi="Times New Roman" w:cs="Times New Roman"/>
                <w:b/>
                <w:sz w:val="24"/>
              </w:rPr>
              <w:t>нет</w:t>
            </w:r>
            <w:proofErr w:type="gramEnd"/>
          </w:p>
        </w:tc>
      </w:tr>
      <w:tr w:rsidR="0070008D" w:rsidTr="0070008D">
        <w:tc>
          <w:tcPr>
            <w:tcW w:w="704" w:type="dxa"/>
          </w:tcPr>
          <w:p w:rsidR="0070008D" w:rsidRDefault="00637B80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70008D" w:rsidRDefault="00637B80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Удовлетворены ли Вы своей профессиональной подготовкой?</w:t>
            </w:r>
          </w:p>
        </w:tc>
        <w:tc>
          <w:tcPr>
            <w:tcW w:w="1419" w:type="dxa"/>
          </w:tcPr>
          <w:p w:rsidR="0070008D" w:rsidRDefault="0070008D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0008D" w:rsidRDefault="0070008D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0008D" w:rsidRDefault="0070008D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8778C0">
        <w:trPr>
          <w:trHeight w:val="2299"/>
        </w:trPr>
        <w:tc>
          <w:tcPr>
            <w:tcW w:w="704" w:type="dxa"/>
            <w:vMerge w:val="restart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Считаете ли Вы целесообразным углубить свои профессиональные знания по вопросам:</w:t>
            </w:r>
          </w:p>
          <w:p w:rsidR="00C84454" w:rsidRPr="008778C0" w:rsidRDefault="00C84454" w:rsidP="00AB3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Совершенствование тематического планирования с учетом формирования и развития умений функциональной грамотности обучающихся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665E60">
        <w:trPr>
          <w:trHeight w:val="645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665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 и проведение уроков разных типов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BB1AB8">
        <w:trPr>
          <w:trHeight w:val="540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BB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Внедрение современных педагогических технологий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0245CA">
        <w:trPr>
          <w:trHeight w:val="660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0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в обучении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0D2548">
        <w:trPr>
          <w:trHeight w:val="645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6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Оценка результатов деятельности обучающихся 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642368">
        <w:trPr>
          <w:trHeight w:val="855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64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учебно-познавательной деятельности обучающихся 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C84454">
        <w:trPr>
          <w:trHeight w:val="870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C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Контроль и коррекция планируемых результатов обучающихся </w:t>
            </w: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4454" w:rsidTr="0070008D">
        <w:trPr>
          <w:trHeight w:val="219"/>
        </w:trPr>
        <w:tc>
          <w:tcPr>
            <w:tcW w:w="704" w:type="dxa"/>
            <w:vMerge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C84454" w:rsidRDefault="00C84454" w:rsidP="00C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Другое </w:t>
            </w:r>
          </w:p>
          <w:p w:rsidR="00C84454" w:rsidRDefault="00C84454" w:rsidP="00C8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84454" w:rsidRDefault="00C84454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31687C">
        <w:trPr>
          <w:trHeight w:val="885"/>
        </w:trPr>
        <w:tc>
          <w:tcPr>
            <w:tcW w:w="704" w:type="dxa"/>
            <w:vMerge w:val="restart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68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Представляет ли для Вас трудность:</w:t>
            </w:r>
          </w:p>
          <w:p w:rsidR="00EB0DA8" w:rsidRDefault="00EB0DA8" w:rsidP="008F41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Формулировать цели урока на разных уровнях?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8F416D">
        <w:trPr>
          <w:trHeight w:val="960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EE1C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Организовать действия обучающихся по принятию целей деятельности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EE1C50">
        <w:trPr>
          <w:trHeight w:val="870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EE1C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Выбрать соответствующие методы и методические приёмы для реализации целей урока.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EE1C50">
        <w:trPr>
          <w:trHeight w:val="61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EE1C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Мотивировать деятельность обучающихся.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152848">
        <w:trPr>
          <w:trHeight w:val="55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Формулировать вопросы проблемного характера.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152848">
        <w:trPr>
          <w:trHeight w:val="600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854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Создавать проблемно-поисковые ситуации в обучении.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85457B">
        <w:trPr>
          <w:trHeight w:val="600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B73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Организовать на уроке исследовательскую работу.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B73762">
        <w:trPr>
          <w:trHeight w:val="1170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B737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Подготовить для обучающихся задания различной степени трудности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задания)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3124E6">
        <w:trPr>
          <w:trHeight w:val="61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312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Активизировать обучающихся в обучении.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14574D">
        <w:trPr>
          <w:trHeight w:val="61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1457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Организовать сотрудничество между обучающимися.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14574D">
        <w:trPr>
          <w:trHeight w:val="58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FC0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Организовать само- и взаимоконтроль обучающихся.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15326E">
        <w:trPr>
          <w:trHeight w:val="91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1532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 Организовать своевременный контроль и коррекцию планируемых результатов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A01C41">
        <w:trPr>
          <w:trHeight w:val="61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A01C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Развивать творческие способности обучающихся.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EB0DA8">
        <w:trPr>
          <w:trHeight w:val="585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EB0D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Использовать различные формы поощрения школьников. 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B0DA8" w:rsidTr="0070008D">
        <w:trPr>
          <w:trHeight w:val="228"/>
        </w:trPr>
        <w:tc>
          <w:tcPr>
            <w:tcW w:w="704" w:type="dxa"/>
            <w:vMerge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Другое</w:t>
            </w:r>
          </w:p>
        </w:tc>
        <w:tc>
          <w:tcPr>
            <w:tcW w:w="1419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B0DA8" w:rsidRDefault="00EB0DA8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 w:val="restart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968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бы Вам предоставили возможность выбора семинаров для совершенствования своих профессиональных знаний, то в каком из них Вы приняли бы участие? Какие из них Вы считаете необходимыми в первую, вторую и т.д. очередь (в колонке справа ранжируйте цифрами)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AC7A84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Психолого-педагогические особенности обучающихся разных возрастов.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AC7A84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Формы и методы педагогического сотрудничества с обучающимися.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AC7A84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Типы уроков. Методика их подготовки </w:t>
            </w:r>
            <w:r w:rsidR="000B4A0C">
              <w:rPr>
                <w:rFonts w:ascii="Times New Roman" w:hAnsi="Times New Roman" w:cs="Times New Roman"/>
                <w:sz w:val="24"/>
              </w:rPr>
              <w:t xml:space="preserve">и проведения. 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0B4A0C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Формы организации учебно-познавательной деятельности обучающихся на уроке и во внеурочной </w:t>
            </w:r>
            <w:r w:rsidR="00D046C2">
              <w:rPr>
                <w:rFonts w:ascii="Times New Roman" w:hAnsi="Times New Roman" w:cs="Times New Roman"/>
                <w:sz w:val="24"/>
              </w:rPr>
              <w:t>работе.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D046C2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Методы обучения и их эффективное использование в современных условиях. 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7B6999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Дифференциация в обучении.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7B6999" w:rsidP="00795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795169">
              <w:rPr>
                <w:rFonts w:ascii="Times New Roman" w:hAnsi="Times New Roman" w:cs="Times New Roman"/>
                <w:sz w:val="24"/>
              </w:rPr>
              <w:t>Индивидуализация в обучении.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171DFE" w:rsidP="007951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795169">
              <w:rPr>
                <w:rFonts w:ascii="Times New Roman" w:hAnsi="Times New Roman" w:cs="Times New Roman"/>
                <w:sz w:val="24"/>
              </w:rPr>
              <w:t>. Приёмы активизации учебно-познавательной деятельности обучающихся.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171DFE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="00795169">
              <w:rPr>
                <w:rFonts w:ascii="Times New Roman" w:hAnsi="Times New Roman" w:cs="Times New Roman"/>
                <w:sz w:val="24"/>
              </w:rPr>
              <w:t>Учёт и оценка знаний обучающихся.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795169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Педагогическая этика учителя.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795169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Диагностика учебно-воспитательного процесса.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EC0" w:rsidTr="0070008D">
        <w:tc>
          <w:tcPr>
            <w:tcW w:w="704" w:type="dxa"/>
            <w:vMerge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173EC0" w:rsidRDefault="00795169" w:rsidP="00C036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Другие (укажите свои пожелания)</w:t>
            </w:r>
          </w:p>
        </w:tc>
        <w:tc>
          <w:tcPr>
            <w:tcW w:w="1419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173EC0" w:rsidRDefault="00173EC0" w:rsidP="00C036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596E" w:rsidRPr="00A919AA" w:rsidRDefault="00E5596E" w:rsidP="00C03673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Благодарим за участие </w:t>
      </w:r>
      <w:r w:rsidR="004F32C0">
        <w:rPr>
          <w:rFonts w:ascii="Times New Roman" w:hAnsi="Times New Roman" w:cs="Times New Roman"/>
          <w:sz w:val="24"/>
        </w:rPr>
        <w:t xml:space="preserve">в диагностике! </w:t>
      </w:r>
      <w:bookmarkEnd w:id="0"/>
    </w:p>
    <w:sectPr w:rsidR="00E5596E" w:rsidRPr="00A919AA" w:rsidSect="00D32D7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9D"/>
    <w:rsid w:val="000245CA"/>
    <w:rsid w:val="00041CAB"/>
    <w:rsid w:val="00084042"/>
    <w:rsid w:val="00092EE2"/>
    <w:rsid w:val="000B4A0C"/>
    <w:rsid w:val="000D2548"/>
    <w:rsid w:val="000F6C9D"/>
    <w:rsid w:val="0014574D"/>
    <w:rsid w:val="00152848"/>
    <w:rsid w:val="0015326E"/>
    <w:rsid w:val="00171DFE"/>
    <w:rsid w:val="00173EC0"/>
    <w:rsid w:val="001D4B83"/>
    <w:rsid w:val="002016F1"/>
    <w:rsid w:val="003124E6"/>
    <w:rsid w:val="0031687C"/>
    <w:rsid w:val="004D2DBB"/>
    <w:rsid w:val="004F32C0"/>
    <w:rsid w:val="00542102"/>
    <w:rsid w:val="00597F2A"/>
    <w:rsid w:val="00607085"/>
    <w:rsid w:val="00637B80"/>
    <w:rsid w:val="00642368"/>
    <w:rsid w:val="00665E60"/>
    <w:rsid w:val="006B51D1"/>
    <w:rsid w:val="0070008D"/>
    <w:rsid w:val="00714BA8"/>
    <w:rsid w:val="00795169"/>
    <w:rsid w:val="007B6999"/>
    <w:rsid w:val="0085457B"/>
    <w:rsid w:val="008778C0"/>
    <w:rsid w:val="008F2790"/>
    <w:rsid w:val="008F416D"/>
    <w:rsid w:val="009B3039"/>
    <w:rsid w:val="00A01C41"/>
    <w:rsid w:val="00A919AA"/>
    <w:rsid w:val="00AB3AFE"/>
    <w:rsid w:val="00AC7A84"/>
    <w:rsid w:val="00B73762"/>
    <w:rsid w:val="00B76E24"/>
    <w:rsid w:val="00B82C3A"/>
    <w:rsid w:val="00BB1AB8"/>
    <w:rsid w:val="00C03673"/>
    <w:rsid w:val="00C46C11"/>
    <w:rsid w:val="00C70F20"/>
    <w:rsid w:val="00C84454"/>
    <w:rsid w:val="00CC7DBA"/>
    <w:rsid w:val="00D046C2"/>
    <w:rsid w:val="00D32D71"/>
    <w:rsid w:val="00DA777A"/>
    <w:rsid w:val="00DF77BB"/>
    <w:rsid w:val="00E447CA"/>
    <w:rsid w:val="00E5596E"/>
    <w:rsid w:val="00EB0DA8"/>
    <w:rsid w:val="00EC55F2"/>
    <w:rsid w:val="00EE1C50"/>
    <w:rsid w:val="00F30E99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C30F-D1C5-4BFA-A65B-12636FA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2022-01-11T06:23:00Z</dcterms:created>
  <dcterms:modified xsi:type="dcterms:W3CDTF">2022-01-12T01:53:00Z</dcterms:modified>
</cp:coreProperties>
</file>