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B2" w:rsidRPr="00A17AC5" w:rsidRDefault="000B1AD7" w:rsidP="00ED1CB2">
      <w:p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карта урока</w:t>
      </w:r>
    </w:p>
    <w:p w:rsidR="00D35E8C" w:rsidRDefault="00D35E8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4864B2" w:rsidTr="00085E2E">
        <w:tc>
          <w:tcPr>
            <w:tcW w:w="2230" w:type="dxa"/>
          </w:tcPr>
          <w:p w:rsidR="004864B2" w:rsidRPr="004864B2" w:rsidRDefault="004864B2" w:rsidP="004864B2">
            <w:pPr>
              <w:contextualSpacing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864B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4864B2" w:rsidRPr="004864B2" w:rsidRDefault="004864B2" w:rsidP="0048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384" w:type="dxa"/>
            <w:gridSpan w:val="6"/>
          </w:tcPr>
          <w:p w:rsidR="004864B2" w:rsidRPr="004864B2" w:rsidRDefault="0048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B2" w:rsidTr="00471E18">
        <w:tc>
          <w:tcPr>
            <w:tcW w:w="2230" w:type="dxa"/>
          </w:tcPr>
          <w:p w:rsidR="004864B2" w:rsidRPr="004864B2" w:rsidRDefault="004864B2" w:rsidP="00BB5EFA">
            <w:pPr>
              <w:contextualSpacing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864B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4864B2" w:rsidRPr="004864B2" w:rsidRDefault="004864B2" w:rsidP="00BB5EFA">
            <w:pPr>
              <w:contextualSpacing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4" w:type="dxa"/>
            <w:gridSpan w:val="6"/>
          </w:tcPr>
          <w:p w:rsidR="004864B2" w:rsidRPr="00407C6E" w:rsidRDefault="00407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C6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Из ПРП</w:t>
            </w:r>
            <w:r w:rsidR="00672CA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    </w:t>
            </w:r>
            <w:r w:rsidR="00672CAF" w:rsidRPr="00672CAF">
              <w:rPr>
                <w:rFonts w:ascii="Times New Roman" w:hAnsi="Times New Roman" w:cs="Times New Roman"/>
                <w:i/>
                <w:color w:val="31849B" w:themeColor="accent5" w:themeShade="BF"/>
                <w:sz w:val="24"/>
                <w:szCs w:val="24"/>
              </w:rPr>
              <w:t>https://edsoo.ru/Primernie_rabochie_progra.htm</w:t>
            </w:r>
            <w:r w:rsidR="00F57FF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тематического классификатора.</w:t>
            </w:r>
            <w:r w:rsidR="00F57FFE">
              <w:t xml:space="preserve"> </w:t>
            </w:r>
            <w:r w:rsidR="00F57FFE" w:rsidRPr="00F57FFE">
              <w:rPr>
                <w:rFonts w:ascii="Times New Roman" w:hAnsi="Times New Roman" w:cs="Times New Roman"/>
                <w:i/>
                <w:color w:val="31849B" w:themeColor="accent5" w:themeShade="BF"/>
                <w:sz w:val="24"/>
                <w:szCs w:val="24"/>
              </w:rPr>
              <w:t>https://tc.edsoo.ru/</w:t>
            </w:r>
          </w:p>
        </w:tc>
      </w:tr>
      <w:tr w:rsidR="004864B2" w:rsidTr="00A55C3A">
        <w:tc>
          <w:tcPr>
            <w:tcW w:w="2230" w:type="dxa"/>
          </w:tcPr>
          <w:p w:rsidR="004864B2" w:rsidRPr="004864B2" w:rsidRDefault="004864B2" w:rsidP="00BB5EFA">
            <w:pPr>
              <w:contextualSpacing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864B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3384" w:type="dxa"/>
            <w:gridSpan w:val="6"/>
          </w:tcPr>
          <w:p w:rsidR="004864B2" w:rsidRPr="004864B2" w:rsidRDefault="0048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B2" w:rsidTr="008E66CE">
        <w:tc>
          <w:tcPr>
            <w:tcW w:w="2230" w:type="dxa"/>
          </w:tcPr>
          <w:p w:rsidR="004864B2" w:rsidRPr="004864B2" w:rsidRDefault="004864B2" w:rsidP="00BB5EFA">
            <w:pPr>
              <w:contextualSpacing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864B2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  <w:p w:rsidR="004864B2" w:rsidRPr="004864B2" w:rsidRDefault="004864B2" w:rsidP="00BB5EFA">
            <w:pPr>
              <w:contextualSpacing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3" w:type="dxa"/>
            <w:gridSpan w:val="5"/>
          </w:tcPr>
          <w:p w:rsidR="004864B2" w:rsidRPr="00407C6E" w:rsidRDefault="00407C6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07C6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ПРП</w:t>
            </w:r>
          </w:p>
        </w:tc>
        <w:tc>
          <w:tcPr>
            <w:tcW w:w="2231" w:type="dxa"/>
          </w:tcPr>
          <w:p w:rsidR="004864B2" w:rsidRPr="004864B2" w:rsidRDefault="0048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FFE" w:rsidTr="00220AB5">
        <w:tc>
          <w:tcPr>
            <w:tcW w:w="2230" w:type="dxa"/>
          </w:tcPr>
          <w:p w:rsidR="005C3FFE" w:rsidRPr="004864B2" w:rsidRDefault="005C3FFE" w:rsidP="00BB5EFA">
            <w:pPr>
              <w:contextualSpacing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6691" w:type="dxa"/>
            <w:gridSpan w:val="3"/>
          </w:tcPr>
          <w:p w:rsidR="005C3FFE" w:rsidRDefault="0067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4" w:history="1">
              <w:r w:rsidRPr="00D02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</w:t>
              </w:r>
            </w:hyperlink>
          </w:p>
          <w:p w:rsidR="00672CAF" w:rsidRDefault="0067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02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</w:t>
              </w:r>
            </w:hyperlink>
          </w:p>
          <w:p w:rsidR="00672CAF" w:rsidRDefault="0067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72CAF" w:rsidRPr="004864B2" w:rsidRDefault="0067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3" w:type="dxa"/>
            <w:gridSpan w:val="3"/>
          </w:tcPr>
          <w:p w:rsidR="005C3FFE" w:rsidRPr="004864B2" w:rsidRDefault="005C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B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proofErr w:type="gramStart"/>
            <w:r w:rsidRPr="004864B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7C6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из</w:t>
            </w:r>
            <w:proofErr w:type="gramEnd"/>
            <w:r w:rsidRPr="00407C6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ПРП</w:t>
            </w:r>
            <w:r w:rsidR="00F57FF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тематического </w:t>
            </w:r>
            <w:proofErr w:type="spellStart"/>
            <w:r w:rsidR="00F57FF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классфикатора</w:t>
            </w:r>
            <w:proofErr w:type="spellEnd"/>
            <w:r w:rsidR="00F57FF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 </w:t>
            </w:r>
            <w:hyperlink r:id="rId6" w:history="1">
              <w:r w:rsidR="00672CAF" w:rsidRPr="00D02CE9">
                <w:rPr>
                  <w:rStyle w:val="a4"/>
                  <w:rFonts w:ascii="Times New Roman" w:hAnsi="Times New Roman" w:cs="Times New Roman"/>
                  <w:i/>
                  <w:color w:val="0000BF" w:themeColor="hyperlink" w:themeShade="BF"/>
                  <w:sz w:val="24"/>
                  <w:szCs w:val="24"/>
                </w:rPr>
                <w:t>https://tc.edsoo.ru/</w:t>
              </w:r>
            </w:hyperlink>
            <w:r w:rsidR="00672CAF">
              <w:rPr>
                <w:rFonts w:ascii="Times New Roman" w:hAnsi="Times New Roman" w:cs="Times New Roman"/>
                <w:i/>
                <w:color w:val="31849B" w:themeColor="accent5" w:themeShade="BF"/>
                <w:sz w:val="24"/>
                <w:szCs w:val="24"/>
              </w:rPr>
              <w:t xml:space="preserve">, </w:t>
            </w:r>
            <w:r w:rsidR="00672CAF" w:rsidRPr="00672CA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конструктора </w:t>
            </w:r>
            <w:r w:rsidR="00672CAF" w:rsidRPr="00672CAF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https://edsoo.ru/constructor</w:t>
            </w:r>
            <w:r w:rsidR="00672CAF" w:rsidRPr="00672CAF">
              <w:rPr>
                <w:rFonts w:ascii="Times New Roman" w:hAnsi="Times New Roman" w:cs="Times New Roman"/>
                <w:i/>
                <w:color w:val="31849B" w:themeColor="accent5" w:themeShade="BF"/>
                <w:sz w:val="24"/>
                <w:szCs w:val="24"/>
              </w:rPr>
              <w:t>/</w:t>
            </w:r>
          </w:p>
        </w:tc>
      </w:tr>
      <w:tr w:rsidR="004864B2" w:rsidTr="004864B2">
        <w:tc>
          <w:tcPr>
            <w:tcW w:w="2230" w:type="dxa"/>
          </w:tcPr>
          <w:p w:rsidR="004864B2" w:rsidRPr="004864B2" w:rsidRDefault="004864B2" w:rsidP="00BB5EFA">
            <w:pPr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B2">
              <w:rPr>
                <w:rFonts w:ascii="Times New Roman" w:hAnsi="Times New Roman" w:cs="Times New Roman"/>
                <w:sz w:val="24"/>
                <w:szCs w:val="24"/>
              </w:rPr>
              <w:t>Дидактическая структура урока</w:t>
            </w:r>
            <w:r w:rsidRPr="004864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0" w:type="dxa"/>
          </w:tcPr>
          <w:p w:rsidR="004864B2" w:rsidRPr="004864B2" w:rsidRDefault="0048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30" w:type="dxa"/>
          </w:tcPr>
          <w:p w:rsidR="004864B2" w:rsidRPr="004864B2" w:rsidRDefault="004864B2" w:rsidP="00BB5EFA">
            <w:pPr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организации учебной деятельности</w:t>
            </w:r>
          </w:p>
        </w:tc>
        <w:tc>
          <w:tcPr>
            <w:tcW w:w="2231" w:type="dxa"/>
          </w:tcPr>
          <w:p w:rsidR="004864B2" w:rsidRDefault="004864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учебной деятельности</w:t>
            </w:r>
          </w:p>
          <w:p w:rsidR="00407C6E" w:rsidRPr="00407C6E" w:rsidRDefault="00407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C6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ПРП</w:t>
            </w:r>
          </w:p>
        </w:tc>
        <w:tc>
          <w:tcPr>
            <w:tcW w:w="2231" w:type="dxa"/>
          </w:tcPr>
          <w:p w:rsidR="004864B2" w:rsidRPr="004864B2" w:rsidRDefault="0048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B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231" w:type="dxa"/>
          </w:tcPr>
          <w:p w:rsidR="004864B2" w:rsidRPr="004864B2" w:rsidRDefault="0048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4B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48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</w:tcPr>
          <w:p w:rsidR="004864B2" w:rsidRPr="004864B2" w:rsidRDefault="0048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B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</w:tr>
      <w:tr w:rsidR="004864B2" w:rsidTr="004864B2">
        <w:tc>
          <w:tcPr>
            <w:tcW w:w="2230" w:type="dxa"/>
          </w:tcPr>
          <w:p w:rsidR="004864B2" w:rsidRPr="004864B2" w:rsidRDefault="004864B2" w:rsidP="00BB5EFA">
            <w:pPr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Мотивационно</w:t>
            </w:r>
            <w:r w:rsidR="0010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8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целевой этап</w:t>
            </w:r>
          </w:p>
        </w:tc>
        <w:tc>
          <w:tcPr>
            <w:tcW w:w="2230" w:type="dxa"/>
          </w:tcPr>
          <w:p w:rsidR="004864B2" w:rsidRPr="004864B2" w:rsidRDefault="0048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864B2" w:rsidRPr="004864B2" w:rsidRDefault="0048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864B2" w:rsidRPr="004864B2" w:rsidRDefault="0048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864B2" w:rsidRPr="004864B2" w:rsidRDefault="0048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864B2" w:rsidRPr="004864B2" w:rsidRDefault="0048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864B2" w:rsidRPr="004864B2" w:rsidRDefault="0048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B2" w:rsidTr="004864B2">
        <w:tc>
          <w:tcPr>
            <w:tcW w:w="2230" w:type="dxa"/>
          </w:tcPr>
          <w:p w:rsidR="004864B2" w:rsidRPr="004864B2" w:rsidRDefault="004864B2" w:rsidP="00BB5EFA">
            <w:pPr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актуализации знаний</w:t>
            </w:r>
          </w:p>
        </w:tc>
        <w:tc>
          <w:tcPr>
            <w:tcW w:w="2230" w:type="dxa"/>
          </w:tcPr>
          <w:p w:rsidR="004864B2" w:rsidRPr="004864B2" w:rsidRDefault="0048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864B2" w:rsidRPr="004864B2" w:rsidRDefault="0048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864B2" w:rsidRPr="004864B2" w:rsidRDefault="0048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864B2" w:rsidRPr="004864B2" w:rsidRDefault="0048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864B2" w:rsidRPr="004864B2" w:rsidRDefault="0048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864B2" w:rsidRPr="004864B2" w:rsidRDefault="0048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B2" w:rsidTr="004864B2">
        <w:tc>
          <w:tcPr>
            <w:tcW w:w="2230" w:type="dxa"/>
          </w:tcPr>
          <w:p w:rsidR="004864B2" w:rsidRPr="004864B2" w:rsidRDefault="004864B2" w:rsidP="00BB5EFA">
            <w:pPr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изучения нового знания</w:t>
            </w:r>
          </w:p>
        </w:tc>
        <w:tc>
          <w:tcPr>
            <w:tcW w:w="2230" w:type="dxa"/>
          </w:tcPr>
          <w:p w:rsidR="004864B2" w:rsidRPr="004864B2" w:rsidRDefault="0048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864B2" w:rsidRPr="004864B2" w:rsidRDefault="0048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864B2" w:rsidRPr="004864B2" w:rsidRDefault="0048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864B2" w:rsidRPr="004864B2" w:rsidRDefault="0048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864B2" w:rsidRPr="004864B2" w:rsidRDefault="0048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864B2" w:rsidRPr="004864B2" w:rsidRDefault="0048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22" w:rsidTr="004864B2">
        <w:tc>
          <w:tcPr>
            <w:tcW w:w="2230" w:type="dxa"/>
          </w:tcPr>
          <w:p w:rsidR="00E52F22" w:rsidRPr="004864B2" w:rsidRDefault="00E52F22" w:rsidP="00BB5EFA">
            <w:pPr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самоконтроля</w:t>
            </w:r>
          </w:p>
        </w:tc>
        <w:tc>
          <w:tcPr>
            <w:tcW w:w="2230" w:type="dxa"/>
          </w:tcPr>
          <w:p w:rsidR="00E52F22" w:rsidRPr="004864B2" w:rsidRDefault="00E5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E52F22" w:rsidRPr="004864B2" w:rsidRDefault="00E5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52F22" w:rsidRPr="004864B2" w:rsidRDefault="00E5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52F22" w:rsidRPr="004864B2" w:rsidRDefault="00E5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52F22" w:rsidRPr="004864B2" w:rsidRDefault="00E5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52F22" w:rsidRPr="004864B2" w:rsidRDefault="00E5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22" w:rsidTr="004864B2">
        <w:tc>
          <w:tcPr>
            <w:tcW w:w="2230" w:type="dxa"/>
          </w:tcPr>
          <w:p w:rsidR="00E52F22" w:rsidRDefault="00E52F22" w:rsidP="00BB5EFA">
            <w:pPr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рефлексии учебной деятельности</w:t>
            </w:r>
          </w:p>
        </w:tc>
        <w:tc>
          <w:tcPr>
            <w:tcW w:w="2230" w:type="dxa"/>
          </w:tcPr>
          <w:p w:rsidR="00E52F22" w:rsidRPr="004864B2" w:rsidRDefault="00E5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E52F22" w:rsidRPr="004864B2" w:rsidRDefault="00E5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52F22" w:rsidRPr="004864B2" w:rsidRDefault="00E5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52F22" w:rsidRPr="004864B2" w:rsidRDefault="00E5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52F22" w:rsidRPr="004864B2" w:rsidRDefault="00E5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52F22" w:rsidRPr="004864B2" w:rsidRDefault="00E5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4B2" w:rsidRDefault="004864B2"/>
    <w:sectPr w:rsidR="004864B2" w:rsidSect="00ED1C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B2"/>
    <w:rsid w:val="00036ED2"/>
    <w:rsid w:val="000B1AD7"/>
    <w:rsid w:val="001065BC"/>
    <w:rsid w:val="00407C6E"/>
    <w:rsid w:val="004864B2"/>
    <w:rsid w:val="00514334"/>
    <w:rsid w:val="005C3FFE"/>
    <w:rsid w:val="00672CAF"/>
    <w:rsid w:val="008501AE"/>
    <w:rsid w:val="008F2707"/>
    <w:rsid w:val="00A64700"/>
    <w:rsid w:val="00D35E8C"/>
    <w:rsid w:val="00E52F22"/>
    <w:rsid w:val="00ED1CB2"/>
    <w:rsid w:val="00F5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B7347-3758-4F6B-A8ED-A404C620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2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c.edsoo.ru/" TargetMode="External"/><Relationship Id="rId5" Type="http://schemas.openxmlformats.org/officeDocument/2006/relationships/hyperlink" Target="https://videouroki.net/" TargetMode="External"/><Relationship Id="rId4" Type="http://schemas.openxmlformats.org/officeDocument/2006/relationships/hyperlink" Target="https://resh.edu.ru/subj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dcterms:created xsi:type="dcterms:W3CDTF">2022-04-05T00:19:00Z</dcterms:created>
  <dcterms:modified xsi:type="dcterms:W3CDTF">2022-05-20T02:45:00Z</dcterms:modified>
</cp:coreProperties>
</file>